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35" w:rsidRDefault="00A70E35">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0"/>
          <w:szCs w:val="22"/>
        </w:rPr>
      </w:pPr>
    </w:p>
    <w:p w:rsidR="00A70E35" w:rsidRDefault="00A70E35">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0"/>
          <w:szCs w:val="22"/>
        </w:rPr>
      </w:pPr>
      <w:r>
        <w:rPr>
          <w:rFonts w:ascii="Arial" w:hAnsi="Arial" w:cs="Arial"/>
          <w:b/>
          <w:sz w:val="20"/>
          <w:szCs w:val="22"/>
        </w:rPr>
        <w:t>TERMS OF REFERENCE – FINAL EVALUATION</w:t>
      </w:r>
    </w:p>
    <w:p w:rsidR="00A70E35" w:rsidRDefault="00A70E35">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0"/>
          <w:szCs w:val="22"/>
        </w:rPr>
      </w:pPr>
    </w:p>
    <w:p w:rsidR="00A70E35" w:rsidRDefault="00A70E35">
      <w:pPr>
        <w:rPr>
          <w:rFonts w:ascii="Arial" w:hAnsi="Arial" w:cs="Arial"/>
          <w:sz w:val="20"/>
          <w:szCs w:val="22"/>
        </w:rPr>
      </w:pPr>
    </w:p>
    <w:p w:rsidR="00A70E35" w:rsidRDefault="00A70E35">
      <w:pPr>
        <w:rPr>
          <w:rFonts w:ascii="Arial" w:hAnsi="Arial" w:cs="Arial"/>
          <w:sz w:val="20"/>
          <w:szCs w:val="22"/>
        </w:rPr>
      </w:pPr>
    </w:p>
    <w:p w:rsidR="00A70E35" w:rsidRDefault="00A70E35">
      <w:pPr>
        <w:pBdr>
          <w:top w:val="single" w:sz="4" w:space="1" w:color="auto"/>
          <w:left w:val="single" w:sz="4" w:space="4" w:color="auto"/>
          <w:bottom w:val="single" w:sz="4" w:space="1" w:color="auto"/>
          <w:right w:val="single" w:sz="4" w:space="4" w:color="auto"/>
        </w:pBdr>
        <w:rPr>
          <w:rFonts w:ascii="Arial" w:hAnsi="Arial" w:cs="Arial"/>
          <w:sz w:val="20"/>
          <w:szCs w:val="22"/>
        </w:rPr>
      </w:pPr>
    </w:p>
    <w:p w:rsidR="00A70E35" w:rsidRDefault="00856A3A">
      <w:pPr>
        <w:pBdr>
          <w:top w:val="single" w:sz="4" w:space="1" w:color="auto"/>
          <w:left w:val="single" w:sz="4" w:space="4" w:color="auto"/>
          <w:bottom w:val="single" w:sz="4" w:space="1" w:color="auto"/>
          <w:right w:val="single" w:sz="4" w:space="4" w:color="auto"/>
        </w:pBdr>
        <w:rPr>
          <w:rFonts w:ascii="Arial" w:hAnsi="Arial" w:cs="Arial"/>
          <w:sz w:val="20"/>
          <w:szCs w:val="22"/>
        </w:rPr>
      </w:pPr>
      <w:r>
        <w:rPr>
          <w:rFonts w:ascii="Arial" w:hAnsi="Arial" w:cs="Arial"/>
          <w:b/>
          <w:sz w:val="20"/>
          <w:szCs w:val="22"/>
          <w:u w:val="single"/>
        </w:rPr>
        <w:t>Organis</w:t>
      </w:r>
      <w:r w:rsidR="00A70E35">
        <w:rPr>
          <w:rFonts w:ascii="Arial" w:hAnsi="Arial" w:cs="Arial"/>
          <w:b/>
          <w:sz w:val="20"/>
          <w:szCs w:val="22"/>
          <w:u w:val="single"/>
        </w:rPr>
        <w:t>ation</w:t>
      </w:r>
      <w:r>
        <w:rPr>
          <w:rFonts w:ascii="Arial" w:hAnsi="Arial" w:cs="Arial"/>
          <w:sz w:val="20"/>
          <w:szCs w:val="22"/>
        </w:rPr>
        <w:t xml:space="preserve">: Action Contre la Faim </w:t>
      </w:r>
    </w:p>
    <w:p w:rsidR="00A70E35" w:rsidRDefault="00A70E35">
      <w:pPr>
        <w:pBdr>
          <w:top w:val="single" w:sz="4" w:space="1" w:color="auto"/>
          <w:left w:val="single" w:sz="4" w:space="4" w:color="auto"/>
          <w:bottom w:val="single" w:sz="4" w:space="1" w:color="auto"/>
          <w:right w:val="single" w:sz="4" w:space="4" w:color="auto"/>
        </w:pBdr>
        <w:rPr>
          <w:rFonts w:ascii="Arial" w:hAnsi="Arial" w:cs="Arial"/>
          <w:sz w:val="20"/>
          <w:szCs w:val="22"/>
        </w:rPr>
      </w:pPr>
    </w:p>
    <w:p w:rsidR="00A70E35" w:rsidRPr="00516C40" w:rsidRDefault="00A70E35">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516C40">
        <w:rPr>
          <w:rFonts w:ascii="Arial" w:hAnsi="Arial" w:cs="Arial"/>
          <w:b/>
          <w:sz w:val="20"/>
          <w:szCs w:val="22"/>
          <w:u w:val="single"/>
          <w:lang w:val="fr-FR"/>
        </w:rPr>
        <w:t>Program</w:t>
      </w:r>
      <w:r w:rsidR="00856A3A" w:rsidRPr="00516C40">
        <w:rPr>
          <w:rFonts w:ascii="Arial" w:hAnsi="Arial" w:cs="Arial"/>
          <w:b/>
          <w:sz w:val="20"/>
          <w:szCs w:val="22"/>
          <w:u w:val="single"/>
          <w:lang w:val="fr-FR"/>
        </w:rPr>
        <w:t>me</w:t>
      </w:r>
      <w:r w:rsidR="00856A3A" w:rsidRPr="00516C40">
        <w:rPr>
          <w:rFonts w:ascii="Arial" w:hAnsi="Arial" w:cs="Arial"/>
          <w:sz w:val="20"/>
          <w:szCs w:val="22"/>
          <w:lang w:val="fr-FR"/>
        </w:rPr>
        <w:t>: PROCONU (Matam-Sénégal)</w:t>
      </w:r>
    </w:p>
    <w:p w:rsidR="00A70E35" w:rsidRPr="00516C40" w:rsidRDefault="00A70E35">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rsidR="00A70E35" w:rsidRPr="00516C40" w:rsidRDefault="00E90CAD">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516C40">
        <w:rPr>
          <w:rFonts w:ascii="Arial" w:hAnsi="Arial" w:cs="Arial"/>
          <w:b/>
          <w:sz w:val="20"/>
          <w:szCs w:val="22"/>
          <w:u w:val="single"/>
          <w:lang w:val="fr-FR"/>
        </w:rPr>
        <w:t>Pé</w:t>
      </w:r>
      <w:r w:rsidR="00A70E35" w:rsidRPr="00516C40">
        <w:rPr>
          <w:rFonts w:ascii="Arial" w:hAnsi="Arial" w:cs="Arial"/>
          <w:b/>
          <w:sz w:val="20"/>
          <w:szCs w:val="22"/>
          <w:u w:val="single"/>
          <w:lang w:val="fr-FR"/>
        </w:rPr>
        <w:t>riod</w:t>
      </w:r>
      <w:r w:rsidR="00856A3A" w:rsidRPr="00516C40">
        <w:rPr>
          <w:rFonts w:ascii="Arial" w:hAnsi="Arial" w:cs="Arial"/>
          <w:b/>
          <w:sz w:val="20"/>
          <w:szCs w:val="22"/>
          <w:u w:val="single"/>
          <w:lang w:val="fr-FR"/>
        </w:rPr>
        <w:t>e</w:t>
      </w:r>
      <w:r w:rsidR="00A70E35" w:rsidRPr="00516C40">
        <w:rPr>
          <w:rFonts w:ascii="Arial" w:hAnsi="Arial" w:cs="Arial"/>
          <w:sz w:val="20"/>
          <w:szCs w:val="22"/>
          <w:lang w:val="fr-FR"/>
        </w:rPr>
        <w:t xml:space="preserve">: </w:t>
      </w:r>
      <w:r w:rsidR="000D2B03" w:rsidRPr="00516C40">
        <w:rPr>
          <w:rFonts w:ascii="Arial" w:hAnsi="Arial" w:cs="Arial"/>
          <w:sz w:val="20"/>
          <w:szCs w:val="22"/>
          <w:lang w:val="fr-FR"/>
        </w:rPr>
        <w:t>01/01/2015 to 31/03/2017</w:t>
      </w:r>
    </w:p>
    <w:p w:rsidR="00A70E35" w:rsidRPr="00516C40" w:rsidRDefault="00A70E35">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rsidR="00A70E35" w:rsidRPr="00856A3A" w:rsidRDefault="00856A3A">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856A3A">
        <w:rPr>
          <w:rFonts w:ascii="Arial" w:hAnsi="Arial" w:cs="Arial"/>
          <w:b/>
          <w:sz w:val="20"/>
          <w:szCs w:val="22"/>
          <w:u w:val="single"/>
          <w:lang w:val="fr-FR"/>
        </w:rPr>
        <w:t xml:space="preserve">Service </w:t>
      </w:r>
      <w:r w:rsidR="00A70E35" w:rsidRPr="00856A3A">
        <w:rPr>
          <w:rFonts w:ascii="Arial" w:hAnsi="Arial" w:cs="Arial"/>
          <w:sz w:val="20"/>
          <w:szCs w:val="22"/>
          <w:lang w:val="fr-FR"/>
        </w:rPr>
        <w:t xml:space="preserve">: </w:t>
      </w:r>
      <w:r w:rsidR="00A70E35" w:rsidRPr="00856A3A">
        <w:rPr>
          <w:rFonts w:ascii="Arial" w:hAnsi="Arial" w:cs="Arial"/>
          <w:b/>
          <w:sz w:val="20"/>
          <w:szCs w:val="22"/>
          <w:lang w:val="fr-FR"/>
        </w:rPr>
        <w:t>Evaluation</w:t>
      </w:r>
      <w:r w:rsidRPr="00856A3A">
        <w:rPr>
          <w:rFonts w:ascii="Arial" w:hAnsi="Arial" w:cs="Arial"/>
          <w:b/>
          <w:sz w:val="20"/>
          <w:szCs w:val="22"/>
          <w:lang w:val="fr-FR"/>
        </w:rPr>
        <w:t xml:space="preserve"> Finale</w:t>
      </w:r>
      <w:r w:rsidRPr="00856A3A">
        <w:rPr>
          <w:rFonts w:ascii="Arial" w:hAnsi="Arial" w:cs="Arial"/>
          <w:sz w:val="20"/>
          <w:szCs w:val="22"/>
          <w:lang w:val="fr-FR"/>
        </w:rPr>
        <w:t xml:space="preserve"> (methodologie, planning, collecte de données, analyse</w:t>
      </w:r>
      <w:r>
        <w:rPr>
          <w:rFonts w:ascii="Arial" w:hAnsi="Arial" w:cs="Arial"/>
          <w:sz w:val="20"/>
          <w:szCs w:val="22"/>
          <w:lang w:val="fr-FR"/>
        </w:rPr>
        <w:t>et rapport</w:t>
      </w:r>
      <w:r w:rsidR="00A70E35" w:rsidRPr="00856A3A">
        <w:rPr>
          <w:rFonts w:ascii="Arial" w:hAnsi="Arial" w:cs="Arial"/>
          <w:sz w:val="20"/>
          <w:szCs w:val="22"/>
          <w:lang w:val="fr-FR"/>
        </w:rPr>
        <w:t>).</w:t>
      </w:r>
    </w:p>
    <w:p w:rsidR="00A70E35" w:rsidRPr="00856A3A" w:rsidRDefault="00A70E35">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rsidR="00A70E35" w:rsidRPr="00856A3A" w:rsidRDefault="00856A3A">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856A3A">
        <w:rPr>
          <w:rFonts w:ascii="Arial" w:hAnsi="Arial" w:cs="Arial"/>
          <w:b/>
          <w:sz w:val="20"/>
          <w:szCs w:val="22"/>
          <w:u w:val="single"/>
          <w:lang w:val="fr-FR"/>
        </w:rPr>
        <w:t>Planning indicatif</w:t>
      </w:r>
      <w:r w:rsidR="00A70E35" w:rsidRPr="00856A3A">
        <w:rPr>
          <w:rFonts w:ascii="Arial" w:hAnsi="Arial" w:cs="Arial"/>
          <w:sz w:val="20"/>
          <w:szCs w:val="22"/>
          <w:lang w:val="fr-FR"/>
        </w:rPr>
        <w:t xml:space="preserve">: </w:t>
      </w:r>
      <w:r w:rsidR="00960134">
        <w:rPr>
          <w:rFonts w:ascii="Arial" w:hAnsi="Arial" w:cs="Arial"/>
          <w:sz w:val="20"/>
          <w:szCs w:val="22"/>
          <w:lang w:val="fr-FR"/>
        </w:rPr>
        <w:t>soumission des propositions 14</w:t>
      </w:r>
      <w:r w:rsidR="000D2B03">
        <w:rPr>
          <w:rFonts w:ascii="Arial" w:hAnsi="Arial" w:cs="Arial"/>
          <w:sz w:val="20"/>
          <w:szCs w:val="22"/>
          <w:lang w:val="fr-FR"/>
        </w:rPr>
        <w:t>/04</w:t>
      </w:r>
      <w:r w:rsidRPr="00856A3A">
        <w:rPr>
          <w:rFonts w:ascii="Arial" w:hAnsi="Arial" w:cs="Arial"/>
          <w:sz w:val="20"/>
          <w:szCs w:val="22"/>
          <w:lang w:val="fr-FR"/>
        </w:rPr>
        <w:t xml:space="preserve">/2017 / travail bibliographique </w:t>
      </w:r>
      <w:r w:rsidR="00960134">
        <w:rPr>
          <w:rFonts w:ascii="Arial" w:hAnsi="Arial" w:cs="Arial"/>
          <w:sz w:val="20"/>
          <w:szCs w:val="22"/>
          <w:lang w:val="fr-FR"/>
        </w:rPr>
        <w:t>20 au 30 avril</w:t>
      </w:r>
      <w:r>
        <w:rPr>
          <w:rFonts w:ascii="Arial" w:hAnsi="Arial" w:cs="Arial"/>
          <w:sz w:val="20"/>
          <w:szCs w:val="22"/>
          <w:lang w:val="fr-FR"/>
        </w:rPr>
        <w:t xml:space="preserve"> / </w:t>
      </w:r>
      <w:r w:rsidRPr="00856A3A">
        <w:rPr>
          <w:rFonts w:ascii="Arial" w:hAnsi="Arial" w:cs="Arial"/>
          <w:sz w:val="20"/>
          <w:szCs w:val="22"/>
          <w:lang w:val="fr-FR"/>
        </w:rPr>
        <w:t xml:space="preserve">mission terrain </w:t>
      </w:r>
      <w:r w:rsidR="00960134">
        <w:rPr>
          <w:rFonts w:ascii="Arial" w:hAnsi="Arial" w:cs="Arial"/>
          <w:sz w:val="20"/>
          <w:szCs w:val="22"/>
          <w:lang w:val="fr-FR"/>
        </w:rPr>
        <w:t xml:space="preserve"> (01/05</w:t>
      </w:r>
      <w:r>
        <w:rPr>
          <w:rFonts w:ascii="Arial" w:hAnsi="Arial" w:cs="Arial"/>
          <w:sz w:val="20"/>
          <w:szCs w:val="22"/>
          <w:lang w:val="fr-FR"/>
        </w:rPr>
        <w:t>/201</w:t>
      </w:r>
      <w:r w:rsidR="00960134">
        <w:rPr>
          <w:rFonts w:ascii="Arial" w:hAnsi="Arial" w:cs="Arial"/>
          <w:sz w:val="20"/>
          <w:szCs w:val="22"/>
          <w:lang w:val="fr-FR"/>
        </w:rPr>
        <w:t>7 to 07/05</w:t>
      </w:r>
      <w:r w:rsidR="00A70E35" w:rsidRPr="00856A3A">
        <w:rPr>
          <w:rFonts w:ascii="Arial" w:hAnsi="Arial" w:cs="Arial"/>
          <w:sz w:val="20"/>
          <w:szCs w:val="22"/>
          <w:lang w:val="fr-FR"/>
        </w:rPr>
        <w:t>/20</w:t>
      </w:r>
      <w:r w:rsidR="00960134">
        <w:rPr>
          <w:rFonts w:ascii="Arial" w:hAnsi="Arial" w:cs="Arial"/>
          <w:sz w:val="20"/>
          <w:szCs w:val="22"/>
          <w:lang w:val="fr-FR"/>
        </w:rPr>
        <w:t>17) / report (02/06</w:t>
      </w:r>
      <w:r w:rsidR="00ED2A84">
        <w:rPr>
          <w:rFonts w:ascii="Arial" w:hAnsi="Arial" w:cs="Arial"/>
          <w:sz w:val="20"/>
          <w:szCs w:val="22"/>
          <w:lang w:val="fr-FR"/>
        </w:rPr>
        <w:t>/201</w:t>
      </w:r>
      <w:r w:rsidR="00A70E35" w:rsidRPr="00856A3A">
        <w:rPr>
          <w:rFonts w:ascii="Arial" w:hAnsi="Arial" w:cs="Arial"/>
          <w:sz w:val="20"/>
          <w:szCs w:val="22"/>
          <w:lang w:val="fr-FR"/>
        </w:rPr>
        <w:t>7).</w:t>
      </w:r>
    </w:p>
    <w:p w:rsidR="00A70E35" w:rsidRPr="00856A3A" w:rsidRDefault="00A70E35">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rsidR="00A70E35" w:rsidRPr="00516C40" w:rsidRDefault="00E90CAD">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516C40">
        <w:rPr>
          <w:rFonts w:ascii="Arial" w:hAnsi="Arial" w:cs="Arial"/>
          <w:b/>
          <w:sz w:val="20"/>
          <w:szCs w:val="22"/>
          <w:u w:val="single"/>
          <w:lang w:val="fr-FR"/>
        </w:rPr>
        <w:t>Acte de Candidature</w:t>
      </w:r>
      <w:r w:rsidRPr="00516C40">
        <w:rPr>
          <w:rFonts w:ascii="Arial" w:hAnsi="Arial" w:cs="Arial"/>
          <w:sz w:val="20"/>
          <w:szCs w:val="22"/>
          <w:lang w:val="fr-FR"/>
        </w:rPr>
        <w:t xml:space="preserve">: </w:t>
      </w:r>
      <w:r w:rsidRPr="00516C40">
        <w:rPr>
          <w:rFonts w:ascii="Arial" w:hAnsi="Arial" w:cs="Arial"/>
          <w:sz w:val="20"/>
          <w:szCs w:val="22"/>
          <w:lang w:val="fr-FR"/>
        </w:rPr>
        <w:tab/>
      </w:r>
      <w:hyperlink r:id="rId7" w:history="1">
        <w:r w:rsidRPr="00516C40">
          <w:rPr>
            <w:rStyle w:val="Lienhypertexte"/>
            <w:rFonts w:ascii="Arial" w:hAnsi="Arial" w:cs="Arial"/>
            <w:sz w:val="20"/>
            <w:szCs w:val="22"/>
            <w:lang w:val="fr-FR"/>
          </w:rPr>
          <w:t>acfrecruitement@sn.acfspain.org</w:t>
        </w:r>
      </w:hyperlink>
    </w:p>
    <w:p w:rsidR="00A70E35" w:rsidRPr="00ED2A84" w:rsidRDefault="00A70E35">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rsidR="00A70E35" w:rsidRPr="00ED2A84" w:rsidRDefault="00A70E35">
      <w:pPr>
        <w:rPr>
          <w:rFonts w:ascii="Arial" w:hAnsi="Arial" w:cs="Arial"/>
          <w:sz w:val="20"/>
          <w:szCs w:val="22"/>
          <w:lang w:val="fr-FR"/>
        </w:rPr>
      </w:pPr>
    </w:p>
    <w:p w:rsidR="00A70E35" w:rsidRPr="00516C40" w:rsidRDefault="00A70E35">
      <w:pPr>
        <w:rPr>
          <w:rFonts w:ascii="Arial" w:hAnsi="Arial" w:cs="Arial"/>
          <w:sz w:val="20"/>
          <w:szCs w:val="22"/>
          <w:lang w:val="fr-FR"/>
        </w:rPr>
      </w:pPr>
    </w:p>
    <w:p w:rsidR="007A50D6" w:rsidRDefault="007A50D6" w:rsidP="00252AC0">
      <w:pPr>
        <w:jc w:val="both"/>
        <w:rPr>
          <w:rFonts w:ascii="Arial" w:hAnsi="Arial" w:cs="Arial"/>
          <w:sz w:val="20"/>
          <w:szCs w:val="22"/>
          <w:lang w:val="fr-FR"/>
        </w:rPr>
      </w:pPr>
    </w:p>
    <w:p w:rsidR="00252AC0" w:rsidRPr="009A2C31" w:rsidRDefault="00530897" w:rsidP="00252AC0">
      <w:pPr>
        <w:jc w:val="both"/>
        <w:rPr>
          <w:rFonts w:ascii="Arial" w:hAnsi="Arial" w:cs="Arial"/>
          <w:b/>
          <w:sz w:val="20"/>
          <w:szCs w:val="22"/>
          <w:u w:val="single"/>
          <w:lang w:val="fr-FR"/>
        </w:rPr>
      </w:pPr>
      <w:r w:rsidRPr="009A2C31">
        <w:rPr>
          <w:rFonts w:ascii="Arial" w:hAnsi="Arial" w:cs="Arial"/>
          <w:b/>
          <w:sz w:val="20"/>
          <w:szCs w:val="22"/>
          <w:u w:val="single"/>
          <w:lang w:val="fr-FR"/>
        </w:rPr>
        <w:t xml:space="preserve">1 / </w:t>
      </w:r>
      <w:r w:rsidR="00783E7A" w:rsidRPr="009A2C31">
        <w:rPr>
          <w:rFonts w:ascii="Arial" w:hAnsi="Arial" w:cs="Arial"/>
          <w:b/>
          <w:sz w:val="20"/>
          <w:szCs w:val="22"/>
          <w:u w:val="single"/>
          <w:lang w:val="fr-FR"/>
        </w:rPr>
        <w:t>HISTORIQUE D’ACF A MATAM</w:t>
      </w:r>
    </w:p>
    <w:p w:rsidR="001560B5" w:rsidRDefault="001560B5" w:rsidP="00252AC0">
      <w:pPr>
        <w:jc w:val="both"/>
        <w:rPr>
          <w:rFonts w:ascii="Arial" w:hAnsi="Arial" w:cs="Arial"/>
          <w:sz w:val="20"/>
          <w:szCs w:val="22"/>
          <w:lang w:val="fr-FR"/>
        </w:rPr>
      </w:pPr>
    </w:p>
    <w:p w:rsidR="001560B5" w:rsidRDefault="00793C19" w:rsidP="00793C19">
      <w:pPr>
        <w:tabs>
          <w:tab w:val="num" w:pos="426"/>
        </w:tabs>
        <w:jc w:val="both"/>
        <w:rPr>
          <w:rFonts w:ascii="Arial" w:hAnsi="Arial" w:cs="Arial"/>
          <w:sz w:val="20"/>
          <w:szCs w:val="20"/>
          <w:lang w:val="fr-FR" w:eastAsia="pl-PL"/>
        </w:rPr>
      </w:pPr>
      <w:r w:rsidRPr="00793C19">
        <w:rPr>
          <w:rFonts w:ascii="Arial" w:hAnsi="Arial" w:cs="Arial"/>
          <w:sz w:val="20"/>
          <w:szCs w:val="20"/>
          <w:lang w:val="fr-FR" w:eastAsia="pl-PL"/>
        </w:rPr>
        <w:t>Depuis 2012, sur l’ensemble des 82 structures de santé de la région de Matam supportées par l’intervention d’appui à la prise en charge de la MAS mise en œuvre par ACF (soutenu par ECHO)</w:t>
      </w:r>
      <w:r w:rsidR="00146870">
        <w:rPr>
          <w:rFonts w:ascii="Arial" w:hAnsi="Arial" w:cs="Arial"/>
          <w:sz w:val="20"/>
          <w:szCs w:val="20"/>
          <w:lang w:val="fr-FR" w:eastAsia="pl-PL"/>
        </w:rPr>
        <w:t xml:space="preserve">,  il n’a </w:t>
      </w:r>
      <w:r w:rsidRPr="00793C19">
        <w:rPr>
          <w:rFonts w:ascii="Arial" w:hAnsi="Arial" w:cs="Arial"/>
          <w:sz w:val="20"/>
          <w:szCs w:val="20"/>
          <w:lang w:val="fr-FR" w:eastAsia="pl-PL"/>
        </w:rPr>
        <w:t xml:space="preserve">pas </w:t>
      </w:r>
      <w:r w:rsidR="00146870">
        <w:rPr>
          <w:rFonts w:ascii="Arial" w:hAnsi="Arial" w:cs="Arial"/>
          <w:sz w:val="20"/>
          <w:szCs w:val="20"/>
          <w:lang w:val="fr-FR" w:eastAsia="pl-PL"/>
        </w:rPr>
        <w:t xml:space="preserve">été </w:t>
      </w:r>
      <w:r w:rsidRPr="00793C19">
        <w:rPr>
          <w:rFonts w:ascii="Arial" w:hAnsi="Arial" w:cs="Arial"/>
          <w:sz w:val="20"/>
          <w:szCs w:val="20"/>
          <w:lang w:val="fr-FR" w:eastAsia="pl-PL"/>
        </w:rPr>
        <w:t xml:space="preserve">observé d’infléchissement du nombre d’enfants MAS pris en charge. </w:t>
      </w:r>
    </w:p>
    <w:p w:rsidR="00146870" w:rsidRPr="00146870" w:rsidRDefault="00146870" w:rsidP="00793C19">
      <w:pPr>
        <w:tabs>
          <w:tab w:val="num" w:pos="426"/>
        </w:tabs>
        <w:jc w:val="both"/>
        <w:rPr>
          <w:rFonts w:ascii="Arial" w:hAnsi="Arial" w:cs="Arial"/>
          <w:sz w:val="20"/>
          <w:szCs w:val="20"/>
          <w:lang w:val="fr-FR" w:eastAsia="pl-PL"/>
        </w:rPr>
      </w:pPr>
    </w:p>
    <w:p w:rsidR="008952B6" w:rsidRPr="00793C19" w:rsidRDefault="00146870" w:rsidP="008952B6">
      <w:pPr>
        <w:spacing w:after="120"/>
        <w:jc w:val="both"/>
        <w:rPr>
          <w:rFonts w:ascii="Arial" w:eastAsia="Calibri" w:hAnsi="Arial" w:cs="Arial"/>
          <w:sz w:val="20"/>
          <w:szCs w:val="20"/>
          <w:lang w:val="fr-FR" w:eastAsia="fr-FR"/>
        </w:rPr>
      </w:pPr>
      <w:r>
        <w:rPr>
          <w:rFonts w:ascii="Arial" w:eastAsia="Calibri" w:hAnsi="Arial" w:cs="Arial"/>
          <w:sz w:val="20"/>
          <w:szCs w:val="20"/>
          <w:lang w:val="fr-FR" w:eastAsia="fr-FR"/>
        </w:rPr>
        <w:t xml:space="preserve">Au fil des </w:t>
      </w:r>
      <w:r w:rsidR="008952B6" w:rsidRPr="00793C19">
        <w:rPr>
          <w:rFonts w:ascii="Arial" w:eastAsia="Calibri" w:hAnsi="Arial" w:cs="Arial"/>
          <w:sz w:val="20"/>
          <w:szCs w:val="20"/>
          <w:lang w:val="fr-FR" w:eastAsia="fr-FR"/>
        </w:rPr>
        <w:t>enquête</w:t>
      </w:r>
      <w:r>
        <w:rPr>
          <w:rFonts w:ascii="Arial" w:eastAsia="Calibri" w:hAnsi="Arial" w:cs="Arial"/>
          <w:sz w:val="20"/>
          <w:szCs w:val="20"/>
          <w:lang w:val="fr-FR" w:eastAsia="fr-FR"/>
        </w:rPr>
        <w:t>s</w:t>
      </w:r>
      <w:r w:rsidR="008952B6" w:rsidRPr="00793C19">
        <w:rPr>
          <w:rFonts w:ascii="Arial" w:eastAsia="Calibri" w:hAnsi="Arial" w:cs="Arial"/>
          <w:sz w:val="20"/>
          <w:szCs w:val="20"/>
          <w:lang w:val="fr-FR" w:eastAsia="fr-FR"/>
        </w:rPr>
        <w:t xml:space="preserve"> nutritionnelle</w:t>
      </w:r>
      <w:r>
        <w:rPr>
          <w:rFonts w:ascii="Arial" w:eastAsia="Calibri" w:hAnsi="Arial" w:cs="Arial"/>
          <w:sz w:val="20"/>
          <w:szCs w:val="20"/>
          <w:lang w:val="fr-FR" w:eastAsia="fr-FR"/>
        </w:rPr>
        <w:t>s,</w:t>
      </w:r>
      <w:r w:rsidR="008952B6" w:rsidRPr="00793C19">
        <w:rPr>
          <w:rFonts w:ascii="Arial" w:eastAsia="Calibri" w:hAnsi="Arial" w:cs="Arial"/>
          <w:sz w:val="20"/>
          <w:szCs w:val="20"/>
          <w:lang w:val="fr-FR" w:eastAsia="fr-FR"/>
        </w:rPr>
        <w:t xml:space="preserve"> la moyenne nationale de la malnutrition aiguë globale (MAG) des enfants de 6-59 mois reste élevée ave</w:t>
      </w:r>
      <w:r>
        <w:rPr>
          <w:rFonts w:ascii="Arial" w:eastAsia="Calibri" w:hAnsi="Arial" w:cs="Arial"/>
          <w:sz w:val="20"/>
          <w:szCs w:val="20"/>
          <w:lang w:val="fr-FR" w:eastAsia="fr-FR"/>
        </w:rPr>
        <w:t>c une prévalence entre 9% et 10%</w:t>
      </w:r>
      <w:r w:rsidR="008952B6" w:rsidRPr="00793C19">
        <w:rPr>
          <w:rFonts w:ascii="Arial" w:eastAsia="Calibri" w:hAnsi="Arial" w:cs="Arial"/>
          <w:sz w:val="20"/>
          <w:szCs w:val="20"/>
          <w:lang w:val="fr-FR" w:eastAsia="fr-FR"/>
        </w:rPr>
        <w:t>, elle dépass</w:t>
      </w:r>
      <w:r>
        <w:rPr>
          <w:rFonts w:ascii="Arial" w:eastAsia="Calibri" w:hAnsi="Arial" w:cs="Arial"/>
          <w:sz w:val="20"/>
          <w:szCs w:val="20"/>
          <w:lang w:val="fr-FR" w:eastAsia="fr-FR"/>
        </w:rPr>
        <w:t>e le seuil d’urgence dans une dizaine de</w:t>
      </w:r>
      <w:r w:rsidR="008952B6" w:rsidRPr="00793C19">
        <w:rPr>
          <w:rFonts w:ascii="Arial" w:eastAsia="Calibri" w:hAnsi="Arial" w:cs="Arial"/>
          <w:sz w:val="20"/>
          <w:szCs w:val="20"/>
          <w:lang w:val="fr-FR" w:eastAsia="fr-FR"/>
        </w:rPr>
        <w:t xml:space="preserve"> départements </w:t>
      </w:r>
      <w:r>
        <w:rPr>
          <w:rFonts w:ascii="Arial" w:eastAsia="Calibri" w:hAnsi="Arial" w:cs="Arial"/>
          <w:sz w:val="20"/>
          <w:szCs w:val="20"/>
          <w:lang w:val="fr-FR" w:eastAsia="fr-FR"/>
        </w:rPr>
        <w:t>et notamment dans les 3 régions (Matam 16.5%,</w:t>
      </w:r>
      <w:r w:rsidR="008952B6" w:rsidRPr="00793C19">
        <w:rPr>
          <w:rFonts w:ascii="Arial" w:eastAsia="Calibri" w:hAnsi="Arial" w:cs="Arial"/>
          <w:sz w:val="20"/>
          <w:szCs w:val="20"/>
          <w:lang w:val="fr-FR" w:eastAsia="fr-FR"/>
        </w:rPr>
        <w:t xml:space="preserve"> Podor 1</w:t>
      </w:r>
      <w:r>
        <w:rPr>
          <w:rFonts w:ascii="Arial" w:eastAsia="Calibri" w:hAnsi="Arial" w:cs="Arial"/>
          <w:sz w:val="20"/>
          <w:szCs w:val="20"/>
          <w:lang w:val="fr-FR" w:eastAsia="fr-FR"/>
        </w:rPr>
        <w:t>8% et Louga 16%)</w:t>
      </w:r>
      <w:r w:rsidR="008952B6" w:rsidRPr="00793C19">
        <w:rPr>
          <w:rFonts w:ascii="Arial" w:eastAsia="Calibri" w:hAnsi="Arial" w:cs="Arial"/>
          <w:sz w:val="20"/>
          <w:szCs w:val="20"/>
          <w:lang w:val="fr-FR" w:eastAsia="fr-FR"/>
        </w:rPr>
        <w:t xml:space="preserve"> où ACF intervient.</w:t>
      </w:r>
    </w:p>
    <w:p w:rsidR="008952B6" w:rsidRDefault="008952B6" w:rsidP="008952B6">
      <w:pPr>
        <w:jc w:val="both"/>
        <w:rPr>
          <w:rFonts w:ascii="Arial" w:eastAsia="Calibri" w:hAnsi="Arial" w:cs="Arial"/>
          <w:sz w:val="20"/>
          <w:szCs w:val="20"/>
          <w:lang w:val="fr-FR" w:eastAsia="fr-FR"/>
        </w:rPr>
      </w:pPr>
    </w:p>
    <w:p w:rsidR="00EC7F32" w:rsidRDefault="00E90CAD" w:rsidP="008952B6">
      <w:pPr>
        <w:jc w:val="both"/>
        <w:rPr>
          <w:rFonts w:ascii="Arial" w:eastAsia="Calibri" w:hAnsi="Arial" w:cs="Arial"/>
          <w:sz w:val="20"/>
          <w:szCs w:val="20"/>
          <w:lang w:val="fr-FR" w:eastAsia="fr-FR"/>
        </w:rPr>
      </w:pPr>
      <w:r>
        <w:rPr>
          <w:noProof/>
          <w:lang w:val="fr-FR" w:eastAsia="fr-FR"/>
        </w:rPr>
        <w:drawing>
          <wp:anchor distT="0" distB="0" distL="114300" distR="114300" simplePos="0" relativeHeight="251657728" behindDoc="0" locked="0" layoutInCell="1" allowOverlap="1">
            <wp:simplePos x="0" y="0"/>
            <wp:positionH relativeFrom="column">
              <wp:posOffset>-704850</wp:posOffset>
            </wp:positionH>
            <wp:positionV relativeFrom="paragraph">
              <wp:posOffset>151765</wp:posOffset>
            </wp:positionV>
            <wp:extent cx="6943725" cy="1800225"/>
            <wp:effectExtent l="0" t="0" r="9525"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3725" cy="1800225"/>
                    </a:xfrm>
                    <a:prstGeom prst="rect">
                      <a:avLst/>
                    </a:prstGeom>
                    <a:noFill/>
                    <a:ln>
                      <a:noFill/>
                    </a:ln>
                  </pic:spPr>
                </pic:pic>
              </a:graphicData>
            </a:graphic>
          </wp:anchor>
        </w:drawing>
      </w:r>
    </w:p>
    <w:p w:rsidR="00EC7F32" w:rsidRDefault="00EC7F32" w:rsidP="008952B6">
      <w:pPr>
        <w:jc w:val="both"/>
        <w:rPr>
          <w:rFonts w:ascii="Arial" w:eastAsia="Calibri" w:hAnsi="Arial" w:cs="Arial"/>
          <w:sz w:val="20"/>
          <w:szCs w:val="20"/>
          <w:lang w:val="fr-FR" w:eastAsia="fr-FR"/>
        </w:rPr>
      </w:pPr>
    </w:p>
    <w:p w:rsidR="00EC7F32" w:rsidRDefault="00EC7F32" w:rsidP="008952B6">
      <w:pPr>
        <w:jc w:val="both"/>
        <w:rPr>
          <w:rFonts w:ascii="Arial" w:eastAsia="Calibri" w:hAnsi="Arial" w:cs="Arial"/>
          <w:sz w:val="20"/>
          <w:szCs w:val="20"/>
          <w:lang w:val="fr-FR" w:eastAsia="fr-FR"/>
        </w:rPr>
      </w:pPr>
    </w:p>
    <w:p w:rsidR="00EC7F32" w:rsidRDefault="00EC7F32" w:rsidP="008952B6">
      <w:pPr>
        <w:jc w:val="both"/>
        <w:rPr>
          <w:rFonts w:ascii="Arial" w:eastAsia="Calibri" w:hAnsi="Arial" w:cs="Arial"/>
          <w:sz w:val="20"/>
          <w:szCs w:val="20"/>
          <w:lang w:val="fr-FR" w:eastAsia="fr-FR"/>
        </w:rPr>
      </w:pPr>
    </w:p>
    <w:p w:rsidR="00EC7F32" w:rsidRDefault="00EC7F32" w:rsidP="008952B6">
      <w:pPr>
        <w:jc w:val="both"/>
        <w:rPr>
          <w:rFonts w:ascii="Arial" w:eastAsia="Calibri" w:hAnsi="Arial" w:cs="Arial"/>
          <w:sz w:val="20"/>
          <w:szCs w:val="20"/>
          <w:lang w:val="fr-FR" w:eastAsia="fr-FR"/>
        </w:rPr>
      </w:pPr>
    </w:p>
    <w:p w:rsidR="00EC7F32" w:rsidRDefault="00EC7F32" w:rsidP="008952B6">
      <w:pPr>
        <w:jc w:val="both"/>
        <w:rPr>
          <w:rFonts w:ascii="Arial" w:eastAsia="Calibri" w:hAnsi="Arial" w:cs="Arial"/>
          <w:sz w:val="20"/>
          <w:szCs w:val="20"/>
          <w:lang w:val="fr-FR" w:eastAsia="fr-FR"/>
        </w:rPr>
      </w:pPr>
    </w:p>
    <w:p w:rsidR="00EC7F32" w:rsidRDefault="00EC7F32" w:rsidP="008952B6">
      <w:pPr>
        <w:jc w:val="both"/>
        <w:rPr>
          <w:rFonts w:ascii="Arial" w:eastAsia="Calibri" w:hAnsi="Arial" w:cs="Arial"/>
          <w:sz w:val="20"/>
          <w:szCs w:val="20"/>
          <w:lang w:val="fr-FR" w:eastAsia="fr-FR"/>
        </w:rPr>
      </w:pPr>
    </w:p>
    <w:p w:rsidR="007A50D6" w:rsidRDefault="007A50D6" w:rsidP="008952B6">
      <w:pPr>
        <w:jc w:val="both"/>
        <w:rPr>
          <w:rFonts w:ascii="Arial" w:eastAsia="Calibri" w:hAnsi="Arial" w:cs="Arial"/>
          <w:sz w:val="20"/>
          <w:szCs w:val="20"/>
          <w:lang w:val="fr-FR" w:eastAsia="fr-FR"/>
        </w:rPr>
      </w:pPr>
    </w:p>
    <w:p w:rsidR="007A50D6" w:rsidRDefault="007A50D6" w:rsidP="008952B6">
      <w:pPr>
        <w:jc w:val="both"/>
        <w:rPr>
          <w:rFonts w:ascii="Arial" w:eastAsia="Calibri" w:hAnsi="Arial" w:cs="Arial"/>
          <w:sz w:val="20"/>
          <w:szCs w:val="20"/>
          <w:lang w:val="fr-FR" w:eastAsia="fr-FR"/>
        </w:rPr>
      </w:pPr>
    </w:p>
    <w:p w:rsidR="007A50D6" w:rsidRDefault="007A50D6" w:rsidP="008952B6">
      <w:pPr>
        <w:jc w:val="both"/>
        <w:rPr>
          <w:rFonts w:ascii="Arial" w:eastAsia="Calibri" w:hAnsi="Arial" w:cs="Arial"/>
          <w:sz w:val="20"/>
          <w:szCs w:val="20"/>
          <w:lang w:val="fr-FR" w:eastAsia="fr-FR"/>
        </w:rPr>
      </w:pPr>
    </w:p>
    <w:p w:rsidR="007A50D6" w:rsidRDefault="007A50D6" w:rsidP="008952B6">
      <w:pPr>
        <w:jc w:val="both"/>
        <w:rPr>
          <w:rFonts w:ascii="Arial" w:eastAsia="Calibri" w:hAnsi="Arial" w:cs="Arial"/>
          <w:sz w:val="20"/>
          <w:szCs w:val="20"/>
          <w:lang w:val="fr-FR" w:eastAsia="fr-FR"/>
        </w:rPr>
      </w:pPr>
    </w:p>
    <w:p w:rsidR="007A50D6" w:rsidRDefault="007A50D6" w:rsidP="008952B6">
      <w:pPr>
        <w:jc w:val="both"/>
        <w:rPr>
          <w:rFonts w:ascii="Arial" w:eastAsia="Calibri" w:hAnsi="Arial" w:cs="Arial"/>
          <w:sz w:val="20"/>
          <w:szCs w:val="20"/>
          <w:lang w:val="fr-FR" w:eastAsia="fr-FR"/>
        </w:rPr>
      </w:pPr>
    </w:p>
    <w:p w:rsidR="007A50D6" w:rsidRDefault="007A50D6" w:rsidP="008952B6">
      <w:pPr>
        <w:jc w:val="both"/>
        <w:rPr>
          <w:rFonts w:ascii="Arial" w:eastAsia="Calibri" w:hAnsi="Arial" w:cs="Arial"/>
          <w:sz w:val="20"/>
          <w:szCs w:val="20"/>
          <w:lang w:val="fr-FR" w:eastAsia="fr-FR"/>
        </w:rPr>
      </w:pPr>
    </w:p>
    <w:p w:rsidR="00EC7F32" w:rsidRDefault="00EC7F32" w:rsidP="008952B6">
      <w:pPr>
        <w:jc w:val="both"/>
        <w:rPr>
          <w:rFonts w:ascii="Arial" w:eastAsia="Calibri" w:hAnsi="Arial" w:cs="Arial"/>
          <w:sz w:val="20"/>
          <w:szCs w:val="20"/>
          <w:lang w:val="fr-FR" w:eastAsia="fr-FR"/>
        </w:rPr>
      </w:pPr>
    </w:p>
    <w:p w:rsidR="009A2C31" w:rsidRDefault="009A2C31" w:rsidP="007A50D6">
      <w:pPr>
        <w:spacing w:after="120"/>
        <w:jc w:val="both"/>
        <w:rPr>
          <w:rFonts w:ascii="Arial" w:eastAsia="Calibri" w:hAnsi="Arial" w:cs="Arial"/>
          <w:sz w:val="20"/>
          <w:szCs w:val="20"/>
          <w:lang w:val="fr-FR" w:eastAsia="fr-FR"/>
        </w:rPr>
      </w:pPr>
    </w:p>
    <w:p w:rsidR="008952B6" w:rsidRPr="00793C19" w:rsidRDefault="00E90CAD" w:rsidP="008952B6">
      <w:pPr>
        <w:spacing w:before="120"/>
        <w:jc w:val="both"/>
        <w:rPr>
          <w:rFonts w:ascii="Arial" w:hAnsi="Arial" w:cs="Arial"/>
          <w:snapToGrid w:val="0"/>
          <w:sz w:val="20"/>
          <w:szCs w:val="20"/>
          <w:lang w:val="fr-BE"/>
        </w:rPr>
      </w:pPr>
      <w:r>
        <w:rPr>
          <w:rFonts w:ascii="Arial" w:hAnsi="Arial" w:cs="Arial"/>
          <w:snapToGrid w:val="0"/>
          <w:sz w:val="20"/>
          <w:szCs w:val="20"/>
          <w:lang w:val="fr-BE"/>
        </w:rPr>
        <w:t xml:space="preserve">ACF est intervenu depuis 2012 sur du renforcement et de l’appui au système de santé pour renforcer la prise en charge de la malnutrition aigue. </w:t>
      </w:r>
      <w:r w:rsidR="008952B6" w:rsidRPr="00793C19">
        <w:rPr>
          <w:rFonts w:ascii="Arial" w:hAnsi="Arial" w:cs="Arial"/>
          <w:snapToGrid w:val="0"/>
          <w:sz w:val="20"/>
          <w:szCs w:val="20"/>
          <w:lang w:val="fr-BE"/>
        </w:rPr>
        <w:t>S’il reste des manquements à combler (absentéisme du personnel de santé, changement de mentalité de la population par rapport aux structures de santé) globalement le paquet PECMAS sur la région de Matam est assuré grâce au support</w:t>
      </w:r>
      <w:r w:rsidR="007A50D6">
        <w:rPr>
          <w:rFonts w:ascii="Arial" w:hAnsi="Arial" w:cs="Arial"/>
          <w:snapToGrid w:val="0"/>
          <w:sz w:val="20"/>
          <w:szCs w:val="20"/>
          <w:lang w:val="fr-BE"/>
        </w:rPr>
        <w:t xml:space="preserve"> d’ACF financé par ECHO depuis 4</w:t>
      </w:r>
      <w:r w:rsidR="008952B6" w:rsidRPr="00793C19">
        <w:rPr>
          <w:rFonts w:ascii="Arial" w:hAnsi="Arial" w:cs="Arial"/>
          <w:snapToGrid w:val="0"/>
          <w:sz w:val="20"/>
          <w:szCs w:val="20"/>
          <w:lang w:val="fr-BE"/>
        </w:rPr>
        <w:t xml:space="preserve"> ans. Par contre le flot d’enfants en situation de </w:t>
      </w:r>
      <w:r w:rsidR="008952B6" w:rsidRPr="00793C19">
        <w:rPr>
          <w:rFonts w:ascii="Arial" w:hAnsi="Arial" w:cs="Arial"/>
          <w:snapToGrid w:val="0"/>
          <w:sz w:val="20"/>
          <w:szCs w:val="20"/>
          <w:lang w:val="fr-BE"/>
        </w:rPr>
        <w:lastRenderedPageBreak/>
        <w:t xml:space="preserve">malnutrition aigüe sévère ne diminuant pas et la mortalité infantile restant toujours forte, les hypothèses suivantes peuvent expliquer cet état de fait :  </w:t>
      </w:r>
    </w:p>
    <w:p w:rsidR="008952B6" w:rsidRPr="00793C19" w:rsidRDefault="008952B6" w:rsidP="00A025BA">
      <w:pPr>
        <w:numPr>
          <w:ilvl w:val="0"/>
          <w:numId w:val="16"/>
        </w:numPr>
        <w:spacing w:before="120"/>
        <w:ind w:left="709" w:hanging="142"/>
        <w:jc w:val="both"/>
        <w:rPr>
          <w:rFonts w:ascii="Arial" w:hAnsi="Arial" w:cs="Arial"/>
          <w:snapToGrid w:val="0"/>
          <w:sz w:val="20"/>
          <w:szCs w:val="20"/>
          <w:lang w:val="fr-BE"/>
        </w:rPr>
      </w:pPr>
      <w:r w:rsidRPr="00793C19">
        <w:rPr>
          <w:rFonts w:ascii="Arial" w:hAnsi="Arial" w:cs="Arial"/>
          <w:snapToGrid w:val="0"/>
          <w:sz w:val="20"/>
          <w:szCs w:val="20"/>
          <w:lang w:val="fr-BE"/>
        </w:rPr>
        <w:t>Une méconnaissance des signes de la MAM et plus généralement des bonnes pratiques de soin et alimentaire des ménages vulnérables subsiste au sein des communautés ;</w:t>
      </w:r>
    </w:p>
    <w:p w:rsidR="008952B6" w:rsidRPr="00793C19" w:rsidRDefault="008952B6" w:rsidP="00A025BA">
      <w:pPr>
        <w:numPr>
          <w:ilvl w:val="0"/>
          <w:numId w:val="16"/>
        </w:numPr>
        <w:spacing w:before="120"/>
        <w:ind w:left="709" w:hanging="142"/>
        <w:jc w:val="both"/>
        <w:rPr>
          <w:rFonts w:ascii="Arial" w:hAnsi="Arial" w:cs="Arial"/>
          <w:snapToGrid w:val="0"/>
          <w:sz w:val="20"/>
          <w:szCs w:val="20"/>
          <w:lang w:val="fr-BE"/>
        </w:rPr>
      </w:pPr>
      <w:r w:rsidRPr="00793C19">
        <w:rPr>
          <w:rFonts w:ascii="Arial" w:hAnsi="Arial" w:cs="Arial"/>
          <w:snapToGrid w:val="0"/>
          <w:sz w:val="20"/>
          <w:szCs w:val="20"/>
          <w:lang w:val="fr-BE"/>
        </w:rPr>
        <w:t>Le PRN (Programme de Renforcement Nutritionnel) en charge du dépistage et de la PECMAM n’a pas l’efficacité escomptée  et sa mise en œuvre nécessite un appui supplémentaire ;</w:t>
      </w:r>
    </w:p>
    <w:p w:rsidR="008952B6" w:rsidRPr="00793C19" w:rsidRDefault="008952B6" w:rsidP="00A025BA">
      <w:pPr>
        <w:numPr>
          <w:ilvl w:val="0"/>
          <w:numId w:val="16"/>
        </w:numPr>
        <w:spacing w:before="120"/>
        <w:ind w:left="709" w:hanging="142"/>
        <w:jc w:val="both"/>
        <w:rPr>
          <w:rFonts w:ascii="Arial" w:hAnsi="Arial" w:cs="Arial"/>
          <w:snapToGrid w:val="0"/>
          <w:sz w:val="20"/>
          <w:szCs w:val="20"/>
          <w:lang w:val="fr-BE"/>
        </w:rPr>
      </w:pPr>
      <w:r w:rsidRPr="00793C19">
        <w:rPr>
          <w:rFonts w:ascii="Arial" w:hAnsi="Arial" w:cs="Arial"/>
          <w:snapToGrid w:val="0"/>
          <w:sz w:val="20"/>
          <w:szCs w:val="20"/>
          <w:lang w:val="fr-BE"/>
        </w:rPr>
        <w:t>Enfin l’insécurité alimentaire récurrente des ménages les plus pauvres qui conjoncturellement se retrouvent régulièrement en situation de crise persiste.</w:t>
      </w:r>
    </w:p>
    <w:p w:rsidR="00146870" w:rsidRDefault="008952B6" w:rsidP="008952B6">
      <w:pPr>
        <w:spacing w:before="120"/>
        <w:jc w:val="both"/>
        <w:rPr>
          <w:rFonts w:ascii="Arial" w:hAnsi="Arial" w:cs="Arial"/>
          <w:snapToGrid w:val="0"/>
          <w:sz w:val="20"/>
          <w:szCs w:val="20"/>
          <w:lang w:val="fr-BE"/>
        </w:rPr>
      </w:pPr>
      <w:r w:rsidRPr="00793C19">
        <w:rPr>
          <w:rFonts w:ascii="Arial" w:hAnsi="Arial" w:cs="Arial"/>
          <w:snapToGrid w:val="0"/>
          <w:sz w:val="20"/>
          <w:szCs w:val="20"/>
          <w:lang w:val="fr-BE"/>
        </w:rPr>
        <w:t>Après avoir fait face à l’urgence pour appuyer la mise en œuvre du protocole national de PECMAS dans les structures de</w:t>
      </w:r>
      <w:r w:rsidR="00B05F42">
        <w:rPr>
          <w:rFonts w:ascii="Arial" w:hAnsi="Arial" w:cs="Arial"/>
          <w:snapToGrid w:val="0"/>
          <w:sz w:val="20"/>
          <w:szCs w:val="20"/>
          <w:lang w:val="fr-BE"/>
        </w:rPr>
        <w:t xml:space="preserve"> santé, ACF, dans le cadre de sa stratégie, </w:t>
      </w:r>
      <w:r w:rsidRPr="00793C19">
        <w:rPr>
          <w:rFonts w:ascii="Arial" w:hAnsi="Arial" w:cs="Arial"/>
          <w:snapToGrid w:val="0"/>
          <w:sz w:val="20"/>
          <w:szCs w:val="20"/>
          <w:lang w:val="fr-BE"/>
        </w:rPr>
        <w:t xml:space="preserve">veut adresser les faiblesses identifiées ci-dessus en intégrant des volets d’information, sensibilisation nutritionnelle et soutien à la production d’aliments nutritifs de qualité à l’endroit des populations les plus à risque. </w:t>
      </w:r>
    </w:p>
    <w:p w:rsidR="00146870" w:rsidRDefault="00146870" w:rsidP="00146870">
      <w:pPr>
        <w:tabs>
          <w:tab w:val="num" w:pos="426"/>
        </w:tabs>
        <w:jc w:val="both"/>
        <w:rPr>
          <w:rFonts w:ascii="Arial" w:hAnsi="Arial" w:cs="Arial"/>
          <w:sz w:val="20"/>
          <w:szCs w:val="20"/>
          <w:lang w:val="fr-FR" w:eastAsia="pl-PL"/>
        </w:rPr>
      </w:pPr>
    </w:p>
    <w:p w:rsidR="00146870" w:rsidRPr="00B05F42" w:rsidRDefault="00146870" w:rsidP="00146870">
      <w:pPr>
        <w:tabs>
          <w:tab w:val="num" w:pos="426"/>
        </w:tabs>
        <w:jc w:val="both"/>
        <w:rPr>
          <w:rFonts w:ascii="Arial" w:hAnsi="Arial" w:cs="Arial"/>
          <w:sz w:val="20"/>
          <w:szCs w:val="20"/>
          <w:lang w:val="fr-FR" w:eastAsia="pl-PL"/>
        </w:rPr>
      </w:pPr>
      <w:r w:rsidRPr="00793C19">
        <w:rPr>
          <w:rFonts w:ascii="Arial" w:hAnsi="Arial" w:cs="Arial"/>
          <w:sz w:val="20"/>
          <w:szCs w:val="20"/>
          <w:lang w:val="fr-FR" w:eastAsia="pl-PL"/>
        </w:rPr>
        <w:t>C’est pourquoi</w:t>
      </w:r>
      <w:r>
        <w:rPr>
          <w:rFonts w:ascii="Arial" w:hAnsi="Arial" w:cs="Arial"/>
          <w:sz w:val="20"/>
          <w:szCs w:val="20"/>
          <w:lang w:val="fr-FR" w:eastAsia="pl-PL"/>
        </w:rPr>
        <w:t>, dès 2014,</w:t>
      </w:r>
      <w:r w:rsidRPr="00793C19">
        <w:rPr>
          <w:rFonts w:ascii="Arial" w:hAnsi="Arial" w:cs="Arial"/>
          <w:sz w:val="20"/>
          <w:szCs w:val="20"/>
          <w:lang w:val="fr-FR" w:eastAsia="pl-PL"/>
        </w:rPr>
        <w:t xml:space="preserve"> afin de diminuer l’incidence de la M</w:t>
      </w:r>
      <w:r w:rsidR="00A025BA">
        <w:rPr>
          <w:rFonts w:ascii="Arial" w:hAnsi="Arial" w:cs="Arial"/>
          <w:sz w:val="20"/>
          <w:szCs w:val="20"/>
          <w:lang w:val="fr-FR" w:eastAsia="pl-PL"/>
        </w:rPr>
        <w:t xml:space="preserve">alnutrition </w:t>
      </w:r>
      <w:r w:rsidR="00A025BA" w:rsidRPr="00793C19">
        <w:rPr>
          <w:rFonts w:ascii="Arial" w:hAnsi="Arial" w:cs="Arial"/>
          <w:sz w:val="20"/>
          <w:szCs w:val="20"/>
          <w:lang w:val="fr-FR" w:eastAsia="pl-PL"/>
        </w:rPr>
        <w:t>A</w:t>
      </w:r>
      <w:r w:rsidR="00A025BA">
        <w:rPr>
          <w:rFonts w:ascii="Arial" w:hAnsi="Arial" w:cs="Arial"/>
          <w:sz w:val="20"/>
          <w:szCs w:val="20"/>
          <w:lang w:val="fr-FR" w:eastAsia="pl-PL"/>
        </w:rPr>
        <w:t>igüe</w:t>
      </w:r>
      <w:r w:rsidRPr="00793C19">
        <w:rPr>
          <w:rFonts w:ascii="Arial" w:hAnsi="Arial" w:cs="Arial"/>
          <w:sz w:val="20"/>
          <w:szCs w:val="20"/>
          <w:lang w:val="fr-FR" w:eastAsia="pl-PL"/>
        </w:rPr>
        <w:t xml:space="preserve"> il </w:t>
      </w:r>
      <w:r>
        <w:rPr>
          <w:rFonts w:ascii="Arial" w:hAnsi="Arial" w:cs="Arial"/>
          <w:sz w:val="20"/>
          <w:szCs w:val="20"/>
          <w:lang w:val="fr-FR" w:eastAsia="pl-PL"/>
        </w:rPr>
        <w:t>nous est apparu</w:t>
      </w:r>
      <w:r w:rsidRPr="00793C19">
        <w:rPr>
          <w:rFonts w:ascii="Arial" w:hAnsi="Arial" w:cs="Arial"/>
          <w:sz w:val="20"/>
          <w:szCs w:val="20"/>
          <w:lang w:val="fr-FR" w:eastAsia="pl-PL"/>
        </w:rPr>
        <w:t xml:space="preserve"> important de s’investir dans le renforcement de la prévention et donc de travailler directement sur les causes profondes de la malnutrition aiguë dans la région de Matam en intervenant au sein même des commu</w:t>
      </w:r>
      <w:r w:rsidR="00B05F42">
        <w:rPr>
          <w:rFonts w:ascii="Arial" w:hAnsi="Arial" w:cs="Arial"/>
          <w:sz w:val="20"/>
          <w:szCs w:val="20"/>
          <w:lang w:val="fr-FR" w:eastAsia="pl-PL"/>
        </w:rPr>
        <w:t xml:space="preserve">nautés. </w:t>
      </w:r>
      <w:r w:rsidR="00B05F42" w:rsidRPr="00B05F42">
        <w:rPr>
          <w:rFonts w:ascii="Arial" w:hAnsi="Arial" w:cs="Arial"/>
          <w:sz w:val="20"/>
          <w:szCs w:val="20"/>
          <w:lang w:val="fr-FR" w:eastAsia="pl-PL"/>
        </w:rPr>
        <w:t xml:space="preserve">ACF a </w:t>
      </w:r>
      <w:r w:rsidR="00B05F42">
        <w:rPr>
          <w:rFonts w:ascii="Arial" w:hAnsi="Arial" w:cs="Arial"/>
          <w:sz w:val="20"/>
          <w:szCs w:val="20"/>
          <w:lang w:val="fr-FR" w:eastAsia="pl-PL"/>
        </w:rPr>
        <w:t xml:space="preserve">donc </w:t>
      </w:r>
      <w:r w:rsidR="00B05F42" w:rsidRPr="00B05F42">
        <w:rPr>
          <w:rFonts w:ascii="Arial" w:hAnsi="Arial" w:cs="Arial"/>
          <w:sz w:val="20"/>
          <w:szCs w:val="20"/>
          <w:lang w:val="fr-FR" w:eastAsia="pl-PL"/>
        </w:rPr>
        <w:t>décidé de soumett</w:t>
      </w:r>
      <w:r w:rsidR="00B05F42">
        <w:rPr>
          <w:rFonts w:ascii="Arial" w:hAnsi="Arial" w:cs="Arial"/>
          <w:sz w:val="20"/>
          <w:szCs w:val="20"/>
          <w:lang w:val="fr-FR" w:eastAsia="pl-PL"/>
        </w:rPr>
        <w:t>re un nouveau projet à</w:t>
      </w:r>
      <w:r w:rsidR="00B05F42" w:rsidRPr="00B05F42">
        <w:rPr>
          <w:rFonts w:ascii="Arial" w:hAnsi="Arial" w:cs="Arial"/>
          <w:sz w:val="20"/>
          <w:szCs w:val="20"/>
          <w:lang w:val="fr-FR" w:eastAsia="pl-PL"/>
        </w:rPr>
        <w:t xml:space="preserve"> EUROPEAID qui a été acceptée en</w:t>
      </w:r>
      <w:r w:rsidR="00B05F42">
        <w:rPr>
          <w:rFonts w:ascii="Arial" w:hAnsi="Arial" w:cs="Arial"/>
          <w:sz w:val="20"/>
          <w:szCs w:val="20"/>
          <w:lang w:val="fr-FR" w:eastAsia="pl-PL"/>
        </w:rPr>
        <w:t xml:space="preserve"> décembre</w:t>
      </w:r>
      <w:r w:rsidR="00B05F42" w:rsidRPr="00B05F42">
        <w:rPr>
          <w:rFonts w:ascii="Arial" w:hAnsi="Arial" w:cs="Arial"/>
          <w:sz w:val="20"/>
          <w:szCs w:val="20"/>
          <w:lang w:val="fr-FR" w:eastAsia="pl-PL"/>
        </w:rPr>
        <w:t xml:space="preserve"> 2014 et </w:t>
      </w:r>
      <w:r w:rsidR="00B05F42">
        <w:rPr>
          <w:rFonts w:ascii="Arial" w:hAnsi="Arial" w:cs="Arial"/>
          <w:sz w:val="20"/>
          <w:szCs w:val="20"/>
          <w:lang w:val="fr-FR" w:eastAsia="pl-PL"/>
        </w:rPr>
        <w:t xml:space="preserve">dont </w:t>
      </w:r>
      <w:r w:rsidR="00B05F42" w:rsidRPr="00B05F42">
        <w:rPr>
          <w:rFonts w:ascii="Arial" w:hAnsi="Arial" w:cs="Arial"/>
          <w:sz w:val="20"/>
          <w:szCs w:val="20"/>
          <w:lang w:val="fr-FR" w:eastAsia="pl-PL"/>
        </w:rPr>
        <w:t>la mise en œuvre des activités a débuté en Avril 2015.</w:t>
      </w:r>
      <w:r w:rsidR="00B05F42">
        <w:rPr>
          <w:rFonts w:ascii="Arial" w:hAnsi="Arial" w:cs="Arial"/>
          <w:sz w:val="20"/>
          <w:szCs w:val="20"/>
          <w:lang w:val="fr-FR" w:eastAsia="pl-PL"/>
        </w:rPr>
        <w:t xml:space="preserve"> C’est l’objet d’un</w:t>
      </w:r>
      <w:r w:rsidRPr="00793C19">
        <w:rPr>
          <w:rFonts w:ascii="Arial" w:hAnsi="Arial" w:cs="Arial"/>
          <w:sz w:val="20"/>
          <w:szCs w:val="20"/>
          <w:lang w:val="fr-FR" w:eastAsia="pl-PL"/>
        </w:rPr>
        <w:t xml:space="preserve"> projet, appelé ProCoNu (</w:t>
      </w:r>
      <w:r w:rsidRPr="00793C19">
        <w:rPr>
          <w:rFonts w:ascii="Arial" w:hAnsi="Arial" w:cs="Arial"/>
          <w:sz w:val="20"/>
          <w:szCs w:val="20"/>
          <w:lang w:val="fr-BE" w:eastAsia="pl-PL"/>
        </w:rPr>
        <w:t>Programme Communautaire Nutritionnel).</w:t>
      </w:r>
    </w:p>
    <w:p w:rsidR="001560B5" w:rsidRPr="00793C19" w:rsidRDefault="001560B5" w:rsidP="00793C19">
      <w:pPr>
        <w:tabs>
          <w:tab w:val="num" w:pos="426"/>
        </w:tabs>
        <w:jc w:val="both"/>
        <w:rPr>
          <w:rFonts w:ascii="Arial" w:hAnsi="Arial" w:cs="Arial"/>
          <w:sz w:val="20"/>
          <w:szCs w:val="20"/>
          <w:lang w:val="fr-BE" w:eastAsia="pl-PL"/>
        </w:rPr>
      </w:pPr>
    </w:p>
    <w:p w:rsidR="00960134" w:rsidRDefault="00960134" w:rsidP="00252AC0">
      <w:pPr>
        <w:jc w:val="both"/>
        <w:rPr>
          <w:rFonts w:ascii="Arial" w:hAnsi="Arial" w:cs="Arial"/>
          <w:b/>
          <w:sz w:val="20"/>
          <w:szCs w:val="22"/>
          <w:u w:val="single"/>
          <w:lang w:val="fr-FR"/>
        </w:rPr>
      </w:pPr>
    </w:p>
    <w:p w:rsidR="00960134" w:rsidRDefault="00960134" w:rsidP="00252AC0">
      <w:pPr>
        <w:jc w:val="both"/>
        <w:rPr>
          <w:rFonts w:ascii="Arial" w:hAnsi="Arial" w:cs="Arial"/>
          <w:b/>
          <w:sz w:val="20"/>
          <w:szCs w:val="22"/>
          <w:u w:val="single"/>
          <w:lang w:val="fr-FR"/>
        </w:rPr>
      </w:pPr>
    </w:p>
    <w:p w:rsidR="00252AC0" w:rsidRPr="009A2C31" w:rsidRDefault="009A2C31" w:rsidP="00252AC0">
      <w:pPr>
        <w:jc w:val="both"/>
        <w:rPr>
          <w:rFonts w:ascii="Arial" w:hAnsi="Arial" w:cs="Arial"/>
          <w:b/>
          <w:sz w:val="20"/>
          <w:szCs w:val="22"/>
          <w:u w:val="single"/>
          <w:lang w:val="fr-FR"/>
        </w:rPr>
      </w:pPr>
      <w:r w:rsidRPr="009A2C31">
        <w:rPr>
          <w:rFonts w:ascii="Arial" w:hAnsi="Arial" w:cs="Arial"/>
          <w:b/>
          <w:sz w:val="20"/>
          <w:szCs w:val="22"/>
          <w:u w:val="single"/>
          <w:lang w:val="fr-FR"/>
        </w:rPr>
        <w:t>2 / LE  PROGRAMME COMMUNAUTAIRE NUTRITIONNEL (PROCONU).</w:t>
      </w:r>
    </w:p>
    <w:p w:rsidR="00793C19" w:rsidRDefault="00793C19" w:rsidP="00252AC0">
      <w:pPr>
        <w:jc w:val="both"/>
        <w:rPr>
          <w:rFonts w:ascii="Arial" w:hAnsi="Arial" w:cs="Arial"/>
          <w:sz w:val="20"/>
          <w:szCs w:val="22"/>
          <w:lang w:val="fr-FR"/>
        </w:rPr>
      </w:pPr>
    </w:p>
    <w:p w:rsidR="00793C19" w:rsidRPr="00793C19" w:rsidRDefault="00793C19" w:rsidP="00793C19">
      <w:pPr>
        <w:jc w:val="both"/>
        <w:rPr>
          <w:rFonts w:ascii="Arial" w:hAnsi="Arial" w:cs="Arial"/>
          <w:sz w:val="20"/>
          <w:szCs w:val="22"/>
          <w:lang w:val="fr-FR"/>
        </w:rPr>
      </w:pPr>
      <w:r w:rsidRPr="00793C19">
        <w:rPr>
          <w:rFonts w:ascii="Arial" w:hAnsi="Arial" w:cs="Arial"/>
          <w:sz w:val="20"/>
          <w:szCs w:val="22"/>
          <w:lang w:val="fr-FR"/>
        </w:rPr>
        <w:t>La perception que la population a de la malnutrition n’est quasiment jamais liée à leur état nutritionnel ou aux habitudes alimentaires, mais à d’autres causes. Les principales causes identifiées, qu’il conviendra d’approfondir à travers une étude socio-anthropologique en partenariat avec l’UCAD, sont la plupart du temps liées à des états mystiques, au mauvais comportement de la mère (état stigmatisé) ou à des phénomènes physiques communs. La malnutrition est le plus souvent traitée par la médecine traditionnelle, comme premier recours. La biomédecine est vue comme un recours cher, et la population se tourne vers le centre de santé seulement lorsque la maladie devient très grave.</w:t>
      </w:r>
    </w:p>
    <w:p w:rsidR="00793C19" w:rsidRPr="00793C19" w:rsidRDefault="00793C19" w:rsidP="00793C19">
      <w:pPr>
        <w:jc w:val="both"/>
        <w:rPr>
          <w:rFonts w:ascii="Arial" w:hAnsi="Arial" w:cs="Arial"/>
          <w:sz w:val="20"/>
          <w:szCs w:val="22"/>
          <w:lang w:val="fr-FR"/>
        </w:rPr>
      </w:pPr>
    </w:p>
    <w:p w:rsidR="00793C19" w:rsidRPr="00793C19" w:rsidRDefault="00793C19" w:rsidP="00793C19">
      <w:pPr>
        <w:jc w:val="both"/>
        <w:rPr>
          <w:rFonts w:ascii="Arial" w:hAnsi="Arial" w:cs="Arial"/>
          <w:sz w:val="20"/>
          <w:szCs w:val="22"/>
          <w:lang w:val="fr-FR"/>
        </w:rPr>
      </w:pPr>
      <w:r w:rsidRPr="00793C19">
        <w:rPr>
          <w:rFonts w:ascii="Arial" w:hAnsi="Arial" w:cs="Arial"/>
          <w:sz w:val="20"/>
          <w:szCs w:val="22"/>
          <w:lang w:val="fr-FR"/>
        </w:rPr>
        <w:t>ACF travaille depuis 2012 (date d’ouverture de la mission Sénégal) en appui au Programme de Renforcement Nutritionnel mis en œuvre par la CLM (Cellule de lutte contre la Malnutrition) et aux districts sanitaires de la région de Matam pour réduire la malnutrition dans cette vaste zone, à travers le soutien de la prise en charge de la malnutrition aiguë sévère dans les structures sanitaires étatiques (UREN et CREN) et la sensibilisation de la population sur les causes de la malnutrition.</w:t>
      </w:r>
    </w:p>
    <w:p w:rsidR="00793C19" w:rsidRPr="00793C19" w:rsidRDefault="00793C19" w:rsidP="00793C19">
      <w:pPr>
        <w:jc w:val="both"/>
        <w:rPr>
          <w:rFonts w:ascii="Arial" w:hAnsi="Arial" w:cs="Arial"/>
          <w:sz w:val="20"/>
          <w:szCs w:val="22"/>
          <w:lang w:val="fr-FR"/>
        </w:rPr>
      </w:pPr>
    </w:p>
    <w:p w:rsidR="00793C19" w:rsidRPr="00793C19" w:rsidRDefault="00793C19" w:rsidP="00793C19">
      <w:pPr>
        <w:jc w:val="both"/>
        <w:rPr>
          <w:rFonts w:ascii="Arial" w:hAnsi="Arial" w:cs="Arial"/>
          <w:sz w:val="20"/>
          <w:szCs w:val="22"/>
          <w:lang w:val="fr-FR"/>
        </w:rPr>
      </w:pPr>
      <w:r w:rsidRPr="00793C19">
        <w:rPr>
          <w:rFonts w:ascii="Arial" w:hAnsi="Arial" w:cs="Arial"/>
          <w:sz w:val="20"/>
          <w:szCs w:val="22"/>
          <w:lang w:val="fr-FR"/>
        </w:rPr>
        <w:t>USE (Union pour la Solidarité et l’Entraide) est une organisation non gouvernementale (ONG) qui œuvre depuis bientôt 60 ans dans tout le territoire national mais plus particulièrement dans les régions du fleuve Sénégal. Partenaire stratégique de la CLM dans les zones septentrionales, USE se destine dans ses buts et objectifs au « Développement de la Solidarité et de l’Entraide» ; ainsi, grâce à un appui méthodologique, pédagogique et parfois financier, USE accompagne les populations rurales, facilite l’émergence et le renforcement organisationnel des collectivités et organisations paysannes partenaires par le biais des activités qu’elles développent.</w:t>
      </w:r>
    </w:p>
    <w:p w:rsidR="00793C19" w:rsidRPr="00793C19" w:rsidRDefault="00793C19" w:rsidP="00793C19">
      <w:pPr>
        <w:jc w:val="both"/>
        <w:rPr>
          <w:rFonts w:ascii="Arial" w:hAnsi="Arial" w:cs="Arial"/>
          <w:sz w:val="20"/>
          <w:szCs w:val="22"/>
          <w:lang w:val="fr-FR"/>
        </w:rPr>
      </w:pPr>
    </w:p>
    <w:p w:rsidR="002B45D0" w:rsidRPr="002B45D0" w:rsidRDefault="00793C19" w:rsidP="002B45D0">
      <w:pPr>
        <w:jc w:val="both"/>
        <w:rPr>
          <w:rFonts w:ascii="Arial" w:hAnsi="Arial" w:cs="Arial"/>
          <w:sz w:val="20"/>
          <w:szCs w:val="22"/>
          <w:lang w:val="fr-FR"/>
        </w:rPr>
      </w:pPr>
      <w:r w:rsidRPr="00793C19">
        <w:rPr>
          <w:rFonts w:ascii="Arial" w:hAnsi="Arial" w:cs="Arial"/>
          <w:sz w:val="20"/>
          <w:szCs w:val="22"/>
          <w:lang w:val="fr-FR"/>
        </w:rPr>
        <w:t xml:space="preserve">Malgré les importants changements observés sur le terrain vis-à-vis de la malnutrition (ACF appuie tous les UREN et CREN de la région dans leur mission de PECMAS et travaille en partenariat rapproché avec la CLM et USE dans sa mission de dépistage et référencement) et des meilleurs connaissances de tous les opérateurs sanitaires sur le problème, il reste des efforts </w:t>
      </w:r>
      <w:r w:rsidRPr="00793C19">
        <w:rPr>
          <w:rFonts w:ascii="Arial" w:hAnsi="Arial" w:cs="Arial"/>
          <w:sz w:val="20"/>
          <w:szCs w:val="22"/>
          <w:lang w:val="fr-FR"/>
        </w:rPr>
        <w:lastRenderedPageBreak/>
        <w:t>importants à faire au niveau communautaire afin de rendre plus efficace la prévention et la prise en charge précoce des cas de malnutrition. ACF, la CLM et USE sont d’avis que l’accent doit être mis sur la prévention et le traitement aux premiers stades de la malnutrition, afin de casser l’évolution de la pathologie dès les premiers stades (MAM). Dans ce cadre, le PRN et donc USE mettent en place des foyers d’apprentissage et de réhabilitation nutritionnelle (FARN) dans la région de Matam qui sont censé impliquer les communautés ciblées, dans la recherche des solutions spécifiques et durables au problème de la malnutrition au sein de leurs propres communautés. ACF veut dans ce programme renforcer l’approche de déviance positive qui doit mettre en lumière les ménages qui ont des bonnes pratiques de soin à l’enfant que l’on veut voir partagées au niveau de la communauté. Cette activité connaîtra l’appui et le soutien technique d’USE, des districts sanitaires et d’ACF. Ces réunions villageoises de quartiers fonctionneront dans le respect des normes de la pyramide sanitaire déjà en place, c’est-à-dire en lien direct avec la case de santé et l’UREN-C. Grace à cette sensibilisation des populations le projet veut renforcer la prévention de la malnutrition aigüe et la prise en charge des formes modérées au niveau communautaire (reconnaissance des symptômes et référencement).</w:t>
      </w:r>
    </w:p>
    <w:p w:rsidR="002B45D0" w:rsidRDefault="002B45D0" w:rsidP="002B45D0">
      <w:pPr>
        <w:jc w:val="both"/>
        <w:rPr>
          <w:rFonts w:ascii="Arial" w:hAnsi="Arial" w:cs="Arial"/>
          <w:sz w:val="20"/>
          <w:szCs w:val="22"/>
          <w:lang w:val="fr-FR"/>
        </w:rPr>
      </w:pPr>
    </w:p>
    <w:p w:rsidR="002B45D0" w:rsidRPr="002B45D0" w:rsidRDefault="002B45D0" w:rsidP="002B45D0">
      <w:pPr>
        <w:jc w:val="both"/>
        <w:rPr>
          <w:rFonts w:ascii="Arial" w:hAnsi="Arial" w:cs="Arial"/>
          <w:sz w:val="20"/>
          <w:szCs w:val="22"/>
          <w:lang w:val="fr-FR"/>
        </w:rPr>
      </w:pPr>
      <w:r w:rsidRPr="002B45D0">
        <w:rPr>
          <w:rFonts w:ascii="Arial" w:hAnsi="Arial" w:cs="Arial"/>
          <w:sz w:val="20"/>
          <w:szCs w:val="22"/>
          <w:lang w:val="fr-FR"/>
        </w:rPr>
        <w:t>Le PROCONU répond d’abord au réel besoin d’agir sur le changement des habitudes alimentaires des familles pour prévenir la malnutrition : augmenter la qualité et la fréquence des repas des jeunes enfants ; améliorer la nutrition des femmes enceintes et allaitantes ; améliorer les pratiques d’hygiène sont autant de sujets importants sur lesquels sensibiliser avec les communautés. L’approche nutritionnelle qu’ACF propose constitue une stratégie communautaire pour la prise en charge des enfants à risque, c’est-à-dire au premier stade de la malnutrition au sein de leur foyer. Elle vise à identifier des mères ayant des pratiques alimentaires et nutritionnelles équilibrées, et à créer des centres éducatifs nutritionnels au sein desquels seront menés des programmes d’apprentissage nutritionnel (déviance positive). Cette approche donne également une opportunité aux membres de la communauté de débattre des pratiques alimentaires et contraintes environnementales (sociales, économiques, culturelles, familiales) et d’y confronter les risques sanitaires.</w:t>
      </w:r>
    </w:p>
    <w:p w:rsidR="002B45D0" w:rsidRDefault="002B45D0" w:rsidP="002B45D0">
      <w:pPr>
        <w:jc w:val="both"/>
        <w:rPr>
          <w:rFonts w:ascii="Arial" w:hAnsi="Arial" w:cs="Arial"/>
          <w:sz w:val="20"/>
          <w:szCs w:val="22"/>
          <w:lang w:val="fr-FR"/>
        </w:rPr>
      </w:pPr>
    </w:p>
    <w:p w:rsidR="002B45D0" w:rsidRDefault="002B45D0" w:rsidP="002B45D0">
      <w:pPr>
        <w:jc w:val="both"/>
        <w:rPr>
          <w:rFonts w:ascii="Arial" w:hAnsi="Arial" w:cs="Arial"/>
          <w:sz w:val="20"/>
          <w:szCs w:val="22"/>
          <w:lang w:val="fr-FR"/>
        </w:rPr>
      </w:pPr>
      <w:r w:rsidRPr="002B45D0">
        <w:rPr>
          <w:rFonts w:ascii="Arial" w:hAnsi="Arial" w:cs="Arial"/>
          <w:sz w:val="20"/>
          <w:szCs w:val="22"/>
          <w:lang w:val="fr-FR"/>
        </w:rPr>
        <w:t xml:space="preserve">Par ailleurs ce programme ne veut pas seulement sensibiliser et former les populations aux bonnes pratiques nutritionnelles et de soins aux jeunes enfants mais veut aussi promouvoir la production et donc la consommation d’aliments à hautes qualités nutritionnelles susceptibles d’avoir un impact réel quant à la prévention de la malnutrition. C’est pourquoi la Fédération des Associations du Fouta pour le Développement (FAFD), ONG locale reconnue pour son investissement dans le développement rural de la zone depuis 30 ans, vient compléter le dispositif en apportant sa connaissance du milieu et son expérience pour appuyer les périmètres maraîchers dans les villages où interviendront nos réunions DP « Déviance Positive ». De plus un travail spécifique sera entamé avec les communautés pour  améliorer la valorisation des productions agricoles locales (warrantage, stock de sécurité alimentaire permettant de garder des bras valides </w:t>
      </w:r>
      <w:r>
        <w:rPr>
          <w:rFonts w:ascii="Arial" w:hAnsi="Arial" w:cs="Arial"/>
          <w:sz w:val="20"/>
          <w:szCs w:val="22"/>
          <w:lang w:val="fr-FR"/>
        </w:rPr>
        <w:t>pour la campagne agricole etc).</w:t>
      </w:r>
    </w:p>
    <w:p w:rsidR="002B45D0" w:rsidRPr="002B45D0" w:rsidRDefault="002B45D0" w:rsidP="002B45D0">
      <w:pPr>
        <w:jc w:val="both"/>
        <w:rPr>
          <w:rFonts w:ascii="Arial" w:hAnsi="Arial" w:cs="Arial"/>
          <w:sz w:val="20"/>
          <w:szCs w:val="22"/>
          <w:lang w:val="fr-FR"/>
        </w:rPr>
      </w:pPr>
    </w:p>
    <w:p w:rsidR="002B45D0" w:rsidRDefault="002B45D0" w:rsidP="002B45D0">
      <w:pPr>
        <w:jc w:val="both"/>
        <w:rPr>
          <w:rFonts w:ascii="Arial" w:hAnsi="Arial" w:cs="Arial"/>
          <w:sz w:val="20"/>
          <w:szCs w:val="22"/>
          <w:lang w:val="fr-FR"/>
        </w:rPr>
      </w:pPr>
      <w:r w:rsidRPr="002B45D0">
        <w:rPr>
          <w:rFonts w:ascii="Arial" w:hAnsi="Arial" w:cs="Arial"/>
          <w:sz w:val="20"/>
          <w:szCs w:val="22"/>
          <w:lang w:val="fr-FR"/>
        </w:rPr>
        <w:t xml:space="preserve">Enfin l’objectif du partenariat ACF/USE-CLM/FAFD est d’appuyer la société civile locale comme un relais de la stratégie de développement de la politique nationale de promotion de la santé communautaire et plus particulièrement de lutte contre la malnutrition aigüe. </w:t>
      </w:r>
      <w:r w:rsidR="00EC4B98" w:rsidRPr="00EC4B98">
        <w:rPr>
          <w:rFonts w:ascii="Arial" w:hAnsi="Arial" w:cs="Arial"/>
          <w:sz w:val="20"/>
          <w:szCs w:val="22"/>
          <w:lang w:val="fr-FR"/>
        </w:rPr>
        <w:t xml:space="preserve">En effet, par souci de pérennité de l’action, le projet vise à renforcer les capacités de deux ANE majeures en terme de nutrition et de sécurité alimentaire de la zone (USE et FAFD) mais aussi les partenaires étatiques directement en lien avec l’action que sont la CLM en charge du PRN (Programme de renforcement nutritionnel) et la DAN (Division de l’alimentation et de la nutrition). </w:t>
      </w:r>
    </w:p>
    <w:p w:rsidR="00EC4B98" w:rsidRDefault="00EC4B98" w:rsidP="002B45D0">
      <w:pPr>
        <w:jc w:val="both"/>
        <w:rPr>
          <w:rFonts w:ascii="Arial" w:hAnsi="Arial" w:cs="Arial"/>
          <w:sz w:val="20"/>
          <w:szCs w:val="22"/>
          <w:lang w:val="fr-FR"/>
        </w:rPr>
      </w:pPr>
    </w:p>
    <w:p w:rsidR="002B45D0" w:rsidRPr="002B45D0" w:rsidRDefault="002B45D0" w:rsidP="002B45D0">
      <w:pPr>
        <w:jc w:val="both"/>
        <w:rPr>
          <w:rFonts w:ascii="Arial" w:hAnsi="Arial" w:cs="Arial"/>
          <w:sz w:val="20"/>
          <w:szCs w:val="22"/>
          <w:lang w:val="fr-FR"/>
        </w:rPr>
      </w:pPr>
      <w:r w:rsidRPr="002B45D0">
        <w:rPr>
          <w:rFonts w:ascii="Arial" w:hAnsi="Arial" w:cs="Arial"/>
          <w:sz w:val="20"/>
          <w:szCs w:val="22"/>
          <w:lang w:val="fr-FR"/>
        </w:rPr>
        <w:t>Dans le cadre de son appui au PRN et de sa collaboration avec la CLM, ACF veut avec le PROCONU rééquilibrer son approche communautaire, complémentaire de l’approche thérapeutique, seul gage d’une réelle prise en main par les communautés elles-mêmes d’un problème qui impacte négativement  leur développement et leur avenir.</w:t>
      </w:r>
    </w:p>
    <w:p w:rsidR="00960134" w:rsidRDefault="00960134" w:rsidP="002B45D0">
      <w:pPr>
        <w:jc w:val="both"/>
        <w:rPr>
          <w:rFonts w:ascii="Arial" w:hAnsi="Arial" w:cs="Arial"/>
          <w:sz w:val="20"/>
          <w:szCs w:val="22"/>
          <w:lang w:val="fr-FR"/>
        </w:rPr>
      </w:pPr>
    </w:p>
    <w:p w:rsidR="00793C19" w:rsidRPr="00793C19" w:rsidRDefault="002B45D0" w:rsidP="002B45D0">
      <w:pPr>
        <w:jc w:val="both"/>
        <w:rPr>
          <w:rFonts w:ascii="Arial" w:hAnsi="Arial" w:cs="Arial"/>
          <w:sz w:val="20"/>
          <w:szCs w:val="22"/>
          <w:lang w:val="fr-FR"/>
        </w:rPr>
      </w:pPr>
      <w:r w:rsidRPr="002B45D0">
        <w:rPr>
          <w:rFonts w:ascii="Arial" w:hAnsi="Arial" w:cs="Arial"/>
          <w:sz w:val="20"/>
          <w:szCs w:val="22"/>
          <w:lang w:val="fr-FR"/>
        </w:rPr>
        <w:tab/>
      </w:r>
    </w:p>
    <w:p w:rsidR="00252AC0" w:rsidRPr="006524CA" w:rsidRDefault="006524CA" w:rsidP="00252AC0">
      <w:pPr>
        <w:jc w:val="both"/>
        <w:rPr>
          <w:rFonts w:ascii="Arial" w:hAnsi="Arial" w:cs="Arial"/>
          <w:b/>
          <w:sz w:val="20"/>
          <w:szCs w:val="22"/>
          <w:lang w:val="fr-FR"/>
        </w:rPr>
      </w:pPr>
      <w:r w:rsidRPr="006524CA">
        <w:rPr>
          <w:rFonts w:ascii="Arial" w:hAnsi="Arial" w:cs="Arial"/>
          <w:b/>
          <w:sz w:val="20"/>
          <w:szCs w:val="22"/>
        </w:rPr>
        <w:t></w:t>
      </w:r>
      <w:r>
        <w:rPr>
          <w:rFonts w:ascii="Arial" w:hAnsi="Arial" w:cs="Arial"/>
          <w:b/>
          <w:sz w:val="20"/>
          <w:szCs w:val="22"/>
          <w:lang w:val="fr-FR"/>
        </w:rPr>
        <w:t xml:space="preserve"> Modifications apporté</w:t>
      </w:r>
      <w:r w:rsidRPr="006524CA">
        <w:rPr>
          <w:rFonts w:ascii="Arial" w:hAnsi="Arial" w:cs="Arial"/>
          <w:b/>
          <w:sz w:val="20"/>
          <w:szCs w:val="22"/>
          <w:lang w:val="fr-FR"/>
        </w:rPr>
        <w:t>es au projet principal:</w:t>
      </w:r>
    </w:p>
    <w:p w:rsidR="00252AC0" w:rsidRPr="00252AC0" w:rsidRDefault="00252AC0" w:rsidP="00252AC0">
      <w:pPr>
        <w:jc w:val="both"/>
        <w:rPr>
          <w:rFonts w:ascii="Arial" w:hAnsi="Arial" w:cs="Arial"/>
          <w:sz w:val="20"/>
          <w:szCs w:val="22"/>
          <w:lang w:val="fr-FR"/>
        </w:rPr>
      </w:pPr>
    </w:p>
    <w:p w:rsidR="00252AC0" w:rsidRPr="00252AC0" w:rsidRDefault="00A060A7" w:rsidP="00252AC0">
      <w:pPr>
        <w:jc w:val="both"/>
        <w:rPr>
          <w:rFonts w:ascii="Arial" w:hAnsi="Arial" w:cs="Arial"/>
          <w:sz w:val="20"/>
          <w:szCs w:val="22"/>
          <w:lang w:val="fr-FR"/>
        </w:rPr>
      </w:pPr>
      <w:r>
        <w:rPr>
          <w:rFonts w:ascii="Arial" w:hAnsi="Arial" w:cs="Arial"/>
          <w:sz w:val="20"/>
          <w:szCs w:val="22"/>
          <w:lang w:val="fr-FR"/>
        </w:rPr>
        <w:t>Compte tenu du retard du démarrage du projet une extension sans frais d’un trimestre a été demandée et obtenue. Le PROCONU a donc vu sa mise en œuvre s’étendre jusqu’au 31 Mars 2017.</w:t>
      </w:r>
    </w:p>
    <w:p w:rsidR="00252AC0" w:rsidRPr="00252AC0" w:rsidRDefault="00252AC0" w:rsidP="00252AC0">
      <w:pPr>
        <w:jc w:val="both"/>
        <w:rPr>
          <w:rFonts w:ascii="Arial" w:hAnsi="Arial" w:cs="Arial"/>
          <w:sz w:val="20"/>
          <w:szCs w:val="22"/>
          <w:lang w:val="fr-FR"/>
        </w:rPr>
      </w:pPr>
    </w:p>
    <w:p w:rsidR="00252AC0" w:rsidRPr="00252AC0" w:rsidRDefault="00252AC0" w:rsidP="00252AC0">
      <w:pPr>
        <w:jc w:val="both"/>
        <w:rPr>
          <w:rFonts w:ascii="Arial" w:hAnsi="Arial" w:cs="Arial"/>
          <w:sz w:val="20"/>
          <w:szCs w:val="22"/>
          <w:lang w:val="fr-FR"/>
        </w:rPr>
      </w:pPr>
      <w:r w:rsidRPr="00252AC0">
        <w:rPr>
          <w:rFonts w:ascii="Arial" w:hAnsi="Arial" w:cs="Arial"/>
          <w:sz w:val="20"/>
          <w:szCs w:val="22"/>
        </w:rPr>
        <w:t></w:t>
      </w:r>
      <w:r w:rsidRPr="00252AC0">
        <w:rPr>
          <w:rFonts w:ascii="Arial" w:hAnsi="Arial" w:cs="Arial"/>
          <w:sz w:val="20"/>
          <w:szCs w:val="22"/>
          <w:lang w:val="fr-FR"/>
        </w:rPr>
        <w:t xml:space="preserve"> Ressou</w:t>
      </w:r>
      <w:r w:rsidR="001560B5">
        <w:rPr>
          <w:rFonts w:ascii="Arial" w:hAnsi="Arial" w:cs="Arial"/>
          <w:sz w:val="20"/>
          <w:szCs w:val="22"/>
          <w:lang w:val="fr-FR"/>
        </w:rPr>
        <w:t>rces humaines principales: 1 chef de projet</w:t>
      </w:r>
      <w:r w:rsidRPr="00252AC0">
        <w:rPr>
          <w:rFonts w:ascii="Arial" w:hAnsi="Arial" w:cs="Arial"/>
          <w:sz w:val="20"/>
          <w:szCs w:val="22"/>
          <w:lang w:val="fr-FR"/>
        </w:rPr>
        <w:t xml:space="preserve">, 1 </w:t>
      </w:r>
      <w:r w:rsidR="001560B5">
        <w:rPr>
          <w:rFonts w:ascii="Arial" w:hAnsi="Arial" w:cs="Arial"/>
          <w:sz w:val="20"/>
          <w:szCs w:val="22"/>
          <w:lang w:val="fr-FR"/>
        </w:rPr>
        <w:t>adjoint CDP associé à la nutrition et 7 superviseur de zones (3 FAFD et 4 USE)</w:t>
      </w:r>
      <w:r w:rsidRPr="00252AC0">
        <w:rPr>
          <w:rFonts w:ascii="Arial" w:hAnsi="Arial" w:cs="Arial"/>
          <w:sz w:val="20"/>
          <w:szCs w:val="22"/>
          <w:lang w:val="fr-FR"/>
        </w:rPr>
        <w:t>.</w:t>
      </w:r>
    </w:p>
    <w:p w:rsidR="006524CA" w:rsidRDefault="006524CA" w:rsidP="00252AC0">
      <w:pPr>
        <w:jc w:val="both"/>
        <w:rPr>
          <w:rFonts w:ascii="Arial" w:hAnsi="Arial" w:cs="Arial"/>
          <w:sz w:val="20"/>
          <w:szCs w:val="22"/>
          <w:lang w:val="fr-FR"/>
        </w:rPr>
      </w:pPr>
    </w:p>
    <w:p w:rsidR="00960134" w:rsidRDefault="00960134" w:rsidP="00252AC0">
      <w:pPr>
        <w:jc w:val="both"/>
        <w:rPr>
          <w:rFonts w:ascii="Arial" w:hAnsi="Arial" w:cs="Arial"/>
          <w:sz w:val="20"/>
          <w:szCs w:val="22"/>
          <w:lang w:val="fr-FR"/>
        </w:rPr>
      </w:pPr>
    </w:p>
    <w:p w:rsidR="00960134" w:rsidRPr="00252AC0" w:rsidRDefault="00960134" w:rsidP="00252AC0">
      <w:pPr>
        <w:jc w:val="both"/>
        <w:rPr>
          <w:rFonts w:ascii="Arial" w:hAnsi="Arial" w:cs="Arial"/>
          <w:sz w:val="20"/>
          <w:szCs w:val="22"/>
          <w:lang w:val="fr-FR"/>
        </w:rPr>
      </w:pPr>
    </w:p>
    <w:p w:rsidR="00252AC0" w:rsidRPr="009A2C31" w:rsidRDefault="00530897" w:rsidP="00252AC0">
      <w:pPr>
        <w:jc w:val="both"/>
        <w:rPr>
          <w:rFonts w:ascii="Arial" w:hAnsi="Arial" w:cs="Arial"/>
          <w:b/>
          <w:sz w:val="20"/>
          <w:szCs w:val="22"/>
          <w:u w:val="single"/>
          <w:lang w:val="fr-FR"/>
        </w:rPr>
      </w:pPr>
      <w:r w:rsidRPr="009A2C31">
        <w:rPr>
          <w:rFonts w:ascii="Arial" w:hAnsi="Arial" w:cs="Arial"/>
          <w:b/>
          <w:sz w:val="20"/>
          <w:szCs w:val="22"/>
          <w:u w:val="single"/>
          <w:lang w:val="fr-FR"/>
        </w:rPr>
        <w:t>3 / INFORMATIONS ET ETUDES ANTERIEURES</w:t>
      </w:r>
    </w:p>
    <w:p w:rsidR="00252AC0" w:rsidRPr="00252AC0" w:rsidRDefault="00252AC0" w:rsidP="00252AC0">
      <w:pPr>
        <w:jc w:val="both"/>
        <w:rPr>
          <w:rFonts w:ascii="Arial" w:hAnsi="Arial" w:cs="Arial"/>
          <w:sz w:val="20"/>
          <w:szCs w:val="22"/>
          <w:lang w:val="fr-FR"/>
        </w:rPr>
      </w:pPr>
    </w:p>
    <w:p w:rsidR="00E12C15" w:rsidRDefault="00252AC0" w:rsidP="00252AC0">
      <w:pPr>
        <w:jc w:val="both"/>
        <w:rPr>
          <w:rFonts w:ascii="Arial" w:hAnsi="Arial" w:cs="Arial"/>
          <w:sz w:val="20"/>
          <w:szCs w:val="22"/>
          <w:lang w:val="fr-FR"/>
        </w:rPr>
      </w:pPr>
      <w:r w:rsidRPr="00252AC0">
        <w:rPr>
          <w:rFonts w:ascii="Arial" w:hAnsi="Arial" w:cs="Arial"/>
          <w:sz w:val="20"/>
          <w:szCs w:val="22"/>
          <w:lang w:val="fr-FR"/>
        </w:rPr>
        <w:t xml:space="preserve">Plusieurs enquêtes </w:t>
      </w:r>
      <w:r w:rsidR="00A16647">
        <w:rPr>
          <w:rFonts w:ascii="Arial" w:hAnsi="Arial" w:cs="Arial"/>
          <w:sz w:val="20"/>
          <w:szCs w:val="22"/>
          <w:lang w:val="fr-FR"/>
        </w:rPr>
        <w:t xml:space="preserve">de couvertures </w:t>
      </w:r>
      <w:r w:rsidRPr="00252AC0">
        <w:rPr>
          <w:rFonts w:ascii="Arial" w:hAnsi="Arial" w:cs="Arial"/>
          <w:sz w:val="20"/>
          <w:szCs w:val="22"/>
          <w:lang w:val="fr-FR"/>
        </w:rPr>
        <w:t xml:space="preserve">externes </w:t>
      </w:r>
      <w:r w:rsidR="00A16647">
        <w:rPr>
          <w:rFonts w:ascii="Arial" w:hAnsi="Arial" w:cs="Arial"/>
          <w:sz w:val="20"/>
          <w:szCs w:val="22"/>
          <w:lang w:val="fr-FR"/>
        </w:rPr>
        <w:t xml:space="preserve">SLEAC, SQUEAC ont été </w:t>
      </w:r>
      <w:r w:rsidRPr="00252AC0">
        <w:rPr>
          <w:rFonts w:ascii="Arial" w:hAnsi="Arial" w:cs="Arial"/>
          <w:sz w:val="20"/>
          <w:szCs w:val="22"/>
          <w:lang w:val="fr-FR"/>
        </w:rPr>
        <w:t>menées</w:t>
      </w:r>
      <w:r w:rsidR="00A16647">
        <w:rPr>
          <w:rFonts w:ascii="Arial" w:hAnsi="Arial" w:cs="Arial"/>
          <w:sz w:val="20"/>
          <w:szCs w:val="22"/>
          <w:lang w:val="fr-FR"/>
        </w:rPr>
        <w:t xml:space="preserve"> en lien avec les projets d’appui à la PECMAS </w:t>
      </w:r>
      <w:r w:rsidR="00A16647" w:rsidRPr="00A16647">
        <w:rPr>
          <w:rFonts w:ascii="Arial" w:hAnsi="Arial" w:cs="Arial"/>
          <w:sz w:val="20"/>
          <w:szCs w:val="22"/>
          <w:lang w:val="fr-FR"/>
        </w:rPr>
        <w:t>(financés par ECHO)</w:t>
      </w:r>
      <w:r w:rsidR="00A16647">
        <w:rPr>
          <w:rFonts w:ascii="Arial" w:hAnsi="Arial" w:cs="Arial"/>
          <w:sz w:val="20"/>
          <w:szCs w:val="22"/>
          <w:lang w:val="fr-FR"/>
        </w:rPr>
        <w:t>. Un diagnostic de la situation sanitaire dans une vingtaine de village a aussi été réalisé en 2015. Enfin une série de</w:t>
      </w:r>
      <w:r w:rsidRPr="00252AC0">
        <w:rPr>
          <w:rFonts w:ascii="Arial" w:hAnsi="Arial" w:cs="Arial"/>
          <w:sz w:val="20"/>
          <w:szCs w:val="22"/>
          <w:lang w:val="fr-FR"/>
        </w:rPr>
        <w:t xml:space="preserve"> sondage</w:t>
      </w:r>
      <w:r w:rsidR="00E12C15">
        <w:rPr>
          <w:rFonts w:ascii="Arial" w:hAnsi="Arial" w:cs="Arial"/>
          <w:sz w:val="20"/>
          <w:szCs w:val="22"/>
          <w:lang w:val="fr-FR"/>
        </w:rPr>
        <w:t>s</w:t>
      </w:r>
      <w:r w:rsidRPr="00252AC0">
        <w:rPr>
          <w:rFonts w:ascii="Arial" w:hAnsi="Arial" w:cs="Arial"/>
          <w:sz w:val="20"/>
          <w:szCs w:val="22"/>
          <w:lang w:val="fr-FR"/>
        </w:rPr>
        <w:t xml:space="preserve"> KAP a été mis en œuvre </w:t>
      </w:r>
      <w:r w:rsidR="00E12C15">
        <w:rPr>
          <w:rFonts w:ascii="Arial" w:hAnsi="Arial" w:cs="Arial"/>
          <w:sz w:val="20"/>
          <w:szCs w:val="22"/>
          <w:lang w:val="fr-FR"/>
        </w:rPr>
        <w:t>ces dernières années à Matam</w:t>
      </w:r>
      <w:r w:rsidRPr="00252AC0">
        <w:rPr>
          <w:rFonts w:ascii="Arial" w:hAnsi="Arial" w:cs="Arial"/>
          <w:sz w:val="20"/>
          <w:szCs w:val="22"/>
          <w:lang w:val="fr-FR"/>
        </w:rPr>
        <w:t>. Ce</w:t>
      </w:r>
      <w:r w:rsidR="00E12C15">
        <w:rPr>
          <w:rFonts w:ascii="Arial" w:hAnsi="Arial" w:cs="Arial"/>
          <w:sz w:val="20"/>
          <w:szCs w:val="22"/>
          <w:lang w:val="fr-FR"/>
        </w:rPr>
        <w:t>s enquêtes</w:t>
      </w:r>
      <w:r w:rsidRPr="00252AC0">
        <w:rPr>
          <w:rFonts w:ascii="Arial" w:hAnsi="Arial" w:cs="Arial"/>
          <w:sz w:val="20"/>
          <w:szCs w:val="22"/>
          <w:lang w:val="fr-FR"/>
        </w:rPr>
        <w:t xml:space="preserve"> avai</w:t>
      </w:r>
      <w:r w:rsidR="00E12C15">
        <w:rPr>
          <w:rFonts w:ascii="Arial" w:hAnsi="Arial" w:cs="Arial"/>
          <w:sz w:val="20"/>
          <w:szCs w:val="22"/>
          <w:lang w:val="fr-FR"/>
        </w:rPr>
        <w:t>en</w:t>
      </w:r>
      <w:r w:rsidRPr="00252AC0">
        <w:rPr>
          <w:rFonts w:ascii="Arial" w:hAnsi="Arial" w:cs="Arial"/>
          <w:sz w:val="20"/>
          <w:szCs w:val="22"/>
          <w:lang w:val="fr-FR"/>
        </w:rPr>
        <w:t>t pour but de comprend</w:t>
      </w:r>
      <w:r w:rsidR="00E12C15">
        <w:rPr>
          <w:rFonts w:ascii="Arial" w:hAnsi="Arial" w:cs="Arial"/>
          <w:sz w:val="20"/>
          <w:szCs w:val="22"/>
          <w:lang w:val="fr-FR"/>
        </w:rPr>
        <w:t>re l'impact des activités d’ACF</w:t>
      </w:r>
      <w:r w:rsidRPr="00252AC0">
        <w:rPr>
          <w:rFonts w:ascii="Arial" w:hAnsi="Arial" w:cs="Arial"/>
          <w:sz w:val="20"/>
          <w:szCs w:val="22"/>
          <w:lang w:val="fr-FR"/>
        </w:rPr>
        <w:t xml:space="preserve">, de comparer les différences dans les connaissances, les attitudes et les pratiques en matière </w:t>
      </w:r>
      <w:r w:rsidR="00E12C15">
        <w:rPr>
          <w:rFonts w:ascii="Arial" w:hAnsi="Arial" w:cs="Arial"/>
          <w:sz w:val="20"/>
          <w:szCs w:val="22"/>
          <w:lang w:val="fr-FR"/>
        </w:rPr>
        <w:t>de prévention de la malnutrition résultant des apports des différents projets d’ACF</w:t>
      </w:r>
      <w:r w:rsidR="00B920DF" w:rsidRPr="00B920DF">
        <w:rPr>
          <w:rFonts w:ascii="Arial" w:hAnsi="Arial" w:cs="Arial"/>
          <w:sz w:val="20"/>
          <w:szCs w:val="22"/>
          <w:lang w:val="fr-FR"/>
        </w:rPr>
        <w:t xml:space="preserve"> et de comparer le niveau actuel de connaissances, d'attitudes et de pr</w:t>
      </w:r>
      <w:r w:rsidR="00E12C15">
        <w:rPr>
          <w:rFonts w:ascii="Arial" w:hAnsi="Arial" w:cs="Arial"/>
          <w:sz w:val="20"/>
          <w:szCs w:val="22"/>
          <w:lang w:val="fr-FR"/>
        </w:rPr>
        <w:t>atiques</w:t>
      </w:r>
      <w:r w:rsidR="00B920DF" w:rsidRPr="00B920DF">
        <w:rPr>
          <w:rFonts w:ascii="Arial" w:hAnsi="Arial" w:cs="Arial"/>
          <w:sz w:val="20"/>
          <w:szCs w:val="22"/>
          <w:lang w:val="fr-FR"/>
        </w:rPr>
        <w:t xml:space="preserve">. </w:t>
      </w:r>
    </w:p>
    <w:p w:rsidR="00E12C15" w:rsidRDefault="00E12C15" w:rsidP="00252AC0">
      <w:pPr>
        <w:jc w:val="both"/>
        <w:rPr>
          <w:rFonts w:ascii="Arial" w:hAnsi="Arial" w:cs="Arial"/>
          <w:sz w:val="20"/>
          <w:szCs w:val="22"/>
          <w:lang w:val="fr-FR"/>
        </w:rPr>
      </w:pPr>
    </w:p>
    <w:p w:rsidR="00ED2A84" w:rsidRDefault="00E12C15" w:rsidP="00252AC0">
      <w:pPr>
        <w:jc w:val="both"/>
        <w:rPr>
          <w:rFonts w:ascii="Arial" w:hAnsi="Arial" w:cs="Arial"/>
          <w:sz w:val="20"/>
          <w:szCs w:val="22"/>
          <w:lang w:val="fr-FR"/>
        </w:rPr>
      </w:pPr>
      <w:r>
        <w:rPr>
          <w:rFonts w:ascii="Arial" w:hAnsi="Arial" w:cs="Arial"/>
          <w:sz w:val="20"/>
          <w:szCs w:val="22"/>
          <w:lang w:val="fr-FR"/>
        </w:rPr>
        <w:t>Enfin une enquête base line a vu la collecte de tous les indicateurs initiaux au démarrage du programme</w:t>
      </w:r>
      <w:r w:rsidR="00A025BA">
        <w:rPr>
          <w:rFonts w:ascii="Arial" w:hAnsi="Arial" w:cs="Arial"/>
          <w:sz w:val="20"/>
          <w:szCs w:val="22"/>
          <w:lang w:val="fr-FR"/>
        </w:rPr>
        <w:t xml:space="preserve"> (mai 2015)</w:t>
      </w:r>
      <w:r>
        <w:rPr>
          <w:rFonts w:ascii="Arial" w:hAnsi="Arial" w:cs="Arial"/>
          <w:sz w:val="20"/>
          <w:szCs w:val="22"/>
          <w:lang w:val="fr-FR"/>
        </w:rPr>
        <w:t>. L’enquête end line a été déroulé</w:t>
      </w:r>
      <w:r w:rsidR="00A025BA">
        <w:rPr>
          <w:rFonts w:ascii="Arial" w:hAnsi="Arial" w:cs="Arial"/>
          <w:sz w:val="20"/>
          <w:szCs w:val="22"/>
          <w:lang w:val="fr-FR"/>
        </w:rPr>
        <w:t>e</w:t>
      </w:r>
      <w:r>
        <w:rPr>
          <w:rFonts w:ascii="Arial" w:hAnsi="Arial" w:cs="Arial"/>
          <w:sz w:val="20"/>
          <w:szCs w:val="22"/>
          <w:lang w:val="fr-FR"/>
        </w:rPr>
        <w:t xml:space="preserve"> fin mars</w:t>
      </w:r>
      <w:r w:rsidR="00A025BA">
        <w:rPr>
          <w:rFonts w:ascii="Arial" w:hAnsi="Arial" w:cs="Arial"/>
          <w:sz w:val="20"/>
          <w:szCs w:val="22"/>
          <w:lang w:val="fr-FR"/>
        </w:rPr>
        <w:t xml:space="preserve"> 2017 à la fin du projet. Des rapports d’enquêtes sont disponibles.</w:t>
      </w:r>
    </w:p>
    <w:p w:rsidR="00ED2A84" w:rsidRDefault="00ED2A84" w:rsidP="00252AC0">
      <w:pPr>
        <w:jc w:val="both"/>
        <w:rPr>
          <w:rFonts w:ascii="Arial" w:hAnsi="Arial" w:cs="Arial"/>
          <w:sz w:val="20"/>
          <w:szCs w:val="22"/>
          <w:lang w:val="fr-FR"/>
        </w:rPr>
      </w:pPr>
    </w:p>
    <w:p w:rsidR="00960134" w:rsidRDefault="00960134" w:rsidP="00252AC0">
      <w:pPr>
        <w:jc w:val="both"/>
        <w:rPr>
          <w:rFonts w:ascii="Arial" w:hAnsi="Arial" w:cs="Arial"/>
          <w:sz w:val="20"/>
          <w:szCs w:val="22"/>
          <w:lang w:val="fr-FR"/>
        </w:rPr>
      </w:pPr>
    </w:p>
    <w:p w:rsidR="00960134" w:rsidRDefault="00960134" w:rsidP="00252AC0">
      <w:pPr>
        <w:jc w:val="both"/>
        <w:rPr>
          <w:rFonts w:ascii="Arial" w:hAnsi="Arial" w:cs="Arial"/>
          <w:sz w:val="20"/>
          <w:szCs w:val="22"/>
          <w:lang w:val="fr-FR"/>
        </w:rPr>
      </w:pPr>
    </w:p>
    <w:p w:rsidR="00783E7A" w:rsidRPr="009A2C31" w:rsidRDefault="00530897" w:rsidP="00252AC0">
      <w:pPr>
        <w:jc w:val="both"/>
        <w:rPr>
          <w:rFonts w:ascii="Arial" w:hAnsi="Arial" w:cs="Arial"/>
          <w:b/>
          <w:sz w:val="20"/>
          <w:szCs w:val="22"/>
          <w:u w:val="single"/>
          <w:lang w:val="fr-FR"/>
        </w:rPr>
      </w:pPr>
      <w:r w:rsidRPr="009A2C31">
        <w:rPr>
          <w:rFonts w:ascii="Arial" w:hAnsi="Arial" w:cs="Arial"/>
          <w:b/>
          <w:sz w:val="20"/>
          <w:szCs w:val="22"/>
          <w:u w:val="single"/>
          <w:lang w:val="fr-FR"/>
        </w:rPr>
        <w:t>4 / ATTENTES D’ACF - OBJECTIFS DE L'EVALUATION FINALE</w:t>
      </w:r>
    </w:p>
    <w:p w:rsidR="00783E7A" w:rsidRDefault="00783E7A" w:rsidP="00252AC0">
      <w:pPr>
        <w:jc w:val="both"/>
        <w:rPr>
          <w:rFonts w:ascii="Arial" w:hAnsi="Arial" w:cs="Arial"/>
          <w:sz w:val="20"/>
          <w:szCs w:val="22"/>
          <w:lang w:val="fr-FR"/>
        </w:rPr>
      </w:pPr>
    </w:p>
    <w:p w:rsidR="00783E7A" w:rsidRDefault="00B920DF" w:rsidP="00530897">
      <w:pPr>
        <w:jc w:val="both"/>
        <w:rPr>
          <w:rFonts w:ascii="Arial" w:hAnsi="Arial" w:cs="Arial"/>
          <w:sz w:val="20"/>
          <w:szCs w:val="22"/>
          <w:lang w:val="fr-FR"/>
        </w:rPr>
      </w:pPr>
      <w:r w:rsidRPr="00B920DF">
        <w:rPr>
          <w:rFonts w:ascii="Arial" w:hAnsi="Arial" w:cs="Arial"/>
          <w:sz w:val="20"/>
          <w:szCs w:val="22"/>
          <w:lang w:val="fr-FR"/>
        </w:rPr>
        <w:t>Les object</w:t>
      </w:r>
      <w:r w:rsidR="00783E7A">
        <w:rPr>
          <w:rFonts w:ascii="Arial" w:hAnsi="Arial" w:cs="Arial"/>
          <w:sz w:val="20"/>
          <w:szCs w:val="22"/>
          <w:lang w:val="fr-FR"/>
        </w:rPr>
        <w:t>ifs de cette évaluation finale sont les suivants :</w:t>
      </w:r>
    </w:p>
    <w:p w:rsidR="00783E7A" w:rsidRDefault="00783E7A" w:rsidP="00252AC0">
      <w:pPr>
        <w:jc w:val="both"/>
        <w:rPr>
          <w:rFonts w:ascii="Arial" w:hAnsi="Arial" w:cs="Arial"/>
          <w:sz w:val="20"/>
          <w:szCs w:val="22"/>
          <w:lang w:val="fr-FR"/>
        </w:rPr>
      </w:pPr>
    </w:p>
    <w:p w:rsidR="00F413CC" w:rsidRDefault="00B920DF" w:rsidP="00783E7A">
      <w:pPr>
        <w:numPr>
          <w:ilvl w:val="3"/>
          <w:numId w:val="10"/>
        </w:numPr>
        <w:tabs>
          <w:tab w:val="clear" w:pos="2880"/>
        </w:tabs>
        <w:ind w:left="567" w:firstLine="0"/>
        <w:jc w:val="both"/>
        <w:rPr>
          <w:rFonts w:ascii="Arial" w:hAnsi="Arial" w:cs="Arial"/>
          <w:sz w:val="20"/>
          <w:szCs w:val="22"/>
          <w:lang w:val="fr-FR"/>
        </w:rPr>
      </w:pPr>
      <w:r w:rsidRPr="00B920DF">
        <w:rPr>
          <w:rFonts w:ascii="Arial" w:hAnsi="Arial" w:cs="Arial"/>
          <w:sz w:val="20"/>
          <w:szCs w:val="22"/>
          <w:lang w:val="fr-FR"/>
        </w:rPr>
        <w:t>Identification et analyse des résultats en fonction des objectifs escomptés dans la proposition initiale</w:t>
      </w:r>
    </w:p>
    <w:p w:rsidR="00783E7A" w:rsidRDefault="00F413CC" w:rsidP="00783E7A">
      <w:pPr>
        <w:numPr>
          <w:ilvl w:val="3"/>
          <w:numId w:val="10"/>
        </w:numPr>
        <w:tabs>
          <w:tab w:val="clear" w:pos="2880"/>
        </w:tabs>
        <w:ind w:left="567" w:firstLine="0"/>
        <w:jc w:val="both"/>
        <w:rPr>
          <w:rFonts w:ascii="Arial" w:hAnsi="Arial" w:cs="Arial"/>
          <w:sz w:val="20"/>
          <w:szCs w:val="22"/>
          <w:lang w:val="fr-FR"/>
        </w:rPr>
      </w:pPr>
      <w:r>
        <w:rPr>
          <w:rFonts w:ascii="Arial" w:hAnsi="Arial" w:cs="Arial"/>
          <w:sz w:val="20"/>
          <w:szCs w:val="22"/>
          <w:lang w:val="fr-FR"/>
        </w:rPr>
        <w:t>Evaluation des</w:t>
      </w:r>
      <w:r w:rsidR="00B920DF" w:rsidRPr="00B920DF">
        <w:rPr>
          <w:rFonts w:ascii="Arial" w:hAnsi="Arial" w:cs="Arial"/>
          <w:sz w:val="20"/>
          <w:szCs w:val="22"/>
          <w:lang w:val="fr-FR"/>
        </w:rPr>
        <w:t xml:space="preserve"> indicateurs par objectifs </w:t>
      </w:r>
    </w:p>
    <w:p w:rsidR="00783E7A" w:rsidRDefault="00F413CC" w:rsidP="00783E7A">
      <w:pPr>
        <w:numPr>
          <w:ilvl w:val="3"/>
          <w:numId w:val="10"/>
        </w:numPr>
        <w:tabs>
          <w:tab w:val="clear" w:pos="2880"/>
        </w:tabs>
        <w:ind w:left="567" w:firstLine="0"/>
        <w:jc w:val="both"/>
        <w:rPr>
          <w:rFonts w:ascii="Arial" w:hAnsi="Arial" w:cs="Arial"/>
          <w:sz w:val="20"/>
          <w:szCs w:val="22"/>
          <w:lang w:val="fr-FR"/>
        </w:rPr>
      </w:pPr>
      <w:r>
        <w:rPr>
          <w:rFonts w:ascii="Arial" w:hAnsi="Arial" w:cs="Arial"/>
          <w:sz w:val="20"/>
          <w:szCs w:val="22"/>
          <w:lang w:val="fr-FR"/>
        </w:rPr>
        <w:t>Evaluation des</w:t>
      </w:r>
      <w:r w:rsidR="00B920DF" w:rsidRPr="00B920DF">
        <w:rPr>
          <w:rFonts w:ascii="Arial" w:hAnsi="Arial" w:cs="Arial"/>
          <w:sz w:val="20"/>
          <w:szCs w:val="22"/>
          <w:lang w:val="fr-FR"/>
        </w:rPr>
        <w:t xml:space="preserve"> indicateurs par résultats </w:t>
      </w:r>
    </w:p>
    <w:p w:rsidR="00783E7A" w:rsidRDefault="00F413CC" w:rsidP="00783E7A">
      <w:pPr>
        <w:numPr>
          <w:ilvl w:val="3"/>
          <w:numId w:val="10"/>
        </w:numPr>
        <w:tabs>
          <w:tab w:val="clear" w:pos="2880"/>
        </w:tabs>
        <w:ind w:left="567" w:firstLine="0"/>
        <w:jc w:val="both"/>
        <w:rPr>
          <w:rFonts w:ascii="Arial" w:hAnsi="Arial" w:cs="Arial"/>
          <w:sz w:val="20"/>
          <w:szCs w:val="22"/>
          <w:lang w:val="fr-FR"/>
        </w:rPr>
      </w:pPr>
      <w:r>
        <w:rPr>
          <w:rFonts w:ascii="Arial" w:hAnsi="Arial" w:cs="Arial"/>
          <w:sz w:val="20"/>
          <w:szCs w:val="22"/>
          <w:lang w:val="fr-FR"/>
        </w:rPr>
        <w:t>Evaluation</w:t>
      </w:r>
      <w:r w:rsidR="00B920DF" w:rsidRPr="00B920DF">
        <w:rPr>
          <w:rFonts w:ascii="Arial" w:hAnsi="Arial" w:cs="Arial"/>
          <w:sz w:val="20"/>
          <w:szCs w:val="22"/>
          <w:lang w:val="fr-FR"/>
        </w:rPr>
        <w:t xml:space="preserve"> des impacts</w:t>
      </w:r>
      <w:r w:rsidR="009A2C31">
        <w:rPr>
          <w:rFonts w:ascii="Arial" w:hAnsi="Arial" w:cs="Arial"/>
          <w:sz w:val="20"/>
          <w:szCs w:val="22"/>
          <w:lang w:val="fr-FR"/>
        </w:rPr>
        <w:t xml:space="preserve"> et e</w:t>
      </w:r>
      <w:r w:rsidR="00783E7A">
        <w:rPr>
          <w:rFonts w:ascii="Arial" w:hAnsi="Arial" w:cs="Arial"/>
          <w:sz w:val="20"/>
          <w:szCs w:val="22"/>
          <w:lang w:val="fr-FR"/>
        </w:rPr>
        <w:t>xplication de la déviation</w:t>
      </w:r>
    </w:p>
    <w:p w:rsidR="00783E7A" w:rsidRDefault="00B920DF" w:rsidP="00783E7A">
      <w:pPr>
        <w:numPr>
          <w:ilvl w:val="3"/>
          <w:numId w:val="10"/>
        </w:numPr>
        <w:tabs>
          <w:tab w:val="clear" w:pos="2880"/>
        </w:tabs>
        <w:ind w:left="567" w:firstLine="0"/>
        <w:jc w:val="both"/>
        <w:rPr>
          <w:rFonts w:ascii="Arial" w:hAnsi="Arial" w:cs="Arial"/>
          <w:sz w:val="20"/>
          <w:szCs w:val="22"/>
          <w:lang w:val="fr-FR"/>
        </w:rPr>
      </w:pPr>
      <w:r w:rsidRPr="00B920DF">
        <w:rPr>
          <w:rFonts w:ascii="Arial" w:hAnsi="Arial" w:cs="Arial"/>
          <w:sz w:val="20"/>
          <w:szCs w:val="22"/>
          <w:lang w:val="fr-FR"/>
        </w:rPr>
        <w:t>Recommandation aux partenaires impliqués pendant le projet en termes de gestion du projet, de gestion des ressources humaines, de coordination, de suivi des activités</w:t>
      </w:r>
    </w:p>
    <w:p w:rsidR="00783E7A" w:rsidRDefault="00B920DF" w:rsidP="00783E7A">
      <w:pPr>
        <w:numPr>
          <w:ilvl w:val="3"/>
          <w:numId w:val="10"/>
        </w:numPr>
        <w:tabs>
          <w:tab w:val="clear" w:pos="2880"/>
        </w:tabs>
        <w:ind w:left="567" w:firstLine="0"/>
        <w:jc w:val="both"/>
        <w:rPr>
          <w:rFonts w:ascii="Arial" w:hAnsi="Arial" w:cs="Arial"/>
          <w:sz w:val="20"/>
          <w:szCs w:val="22"/>
          <w:lang w:val="fr-FR"/>
        </w:rPr>
      </w:pPr>
      <w:r w:rsidRPr="00B920DF">
        <w:rPr>
          <w:rFonts w:ascii="Arial" w:hAnsi="Arial" w:cs="Arial"/>
          <w:sz w:val="20"/>
          <w:szCs w:val="22"/>
          <w:lang w:val="fr-FR"/>
        </w:rPr>
        <w:t>Identification des f</w:t>
      </w:r>
      <w:r w:rsidR="00943696">
        <w:rPr>
          <w:rFonts w:ascii="Arial" w:hAnsi="Arial" w:cs="Arial"/>
          <w:sz w:val="20"/>
          <w:szCs w:val="22"/>
          <w:lang w:val="fr-FR"/>
        </w:rPr>
        <w:t>aiblesses et des forces et</w:t>
      </w:r>
      <w:r w:rsidRPr="00B920DF">
        <w:rPr>
          <w:rFonts w:ascii="Arial" w:hAnsi="Arial" w:cs="Arial"/>
          <w:sz w:val="20"/>
          <w:szCs w:val="22"/>
          <w:lang w:val="fr-FR"/>
        </w:rPr>
        <w:t xml:space="preserve"> en particulie</w:t>
      </w:r>
      <w:r w:rsidR="00943696">
        <w:rPr>
          <w:rFonts w:ascii="Arial" w:hAnsi="Arial" w:cs="Arial"/>
          <w:sz w:val="20"/>
          <w:szCs w:val="22"/>
          <w:lang w:val="fr-FR"/>
        </w:rPr>
        <w:t>r la relation entre ACF et ses partenaires de mise en oeuvre</w:t>
      </w:r>
    </w:p>
    <w:p w:rsidR="00783E7A" w:rsidRDefault="00783E7A" w:rsidP="00943696">
      <w:pPr>
        <w:ind w:left="567"/>
        <w:jc w:val="both"/>
        <w:rPr>
          <w:rFonts w:ascii="Arial" w:hAnsi="Arial" w:cs="Arial"/>
          <w:sz w:val="20"/>
          <w:szCs w:val="22"/>
          <w:lang w:val="fr-FR"/>
        </w:rPr>
      </w:pPr>
    </w:p>
    <w:p w:rsidR="00783E7A" w:rsidRDefault="00783E7A" w:rsidP="00783E7A">
      <w:pPr>
        <w:ind w:left="567"/>
        <w:jc w:val="both"/>
        <w:rPr>
          <w:rFonts w:ascii="Arial" w:hAnsi="Arial" w:cs="Arial"/>
          <w:sz w:val="20"/>
          <w:szCs w:val="22"/>
          <w:lang w:val="fr-FR"/>
        </w:rPr>
      </w:pPr>
    </w:p>
    <w:p w:rsidR="00943696" w:rsidRPr="00960134" w:rsidRDefault="00B920DF" w:rsidP="00943696">
      <w:pPr>
        <w:jc w:val="both"/>
        <w:rPr>
          <w:rFonts w:ascii="Arial" w:hAnsi="Arial" w:cs="Arial"/>
          <w:b/>
          <w:sz w:val="20"/>
          <w:szCs w:val="22"/>
          <w:lang w:val="fr-FR"/>
        </w:rPr>
      </w:pPr>
      <w:r w:rsidRPr="00960134">
        <w:rPr>
          <w:rFonts w:ascii="Arial" w:hAnsi="Arial" w:cs="Arial"/>
          <w:b/>
          <w:sz w:val="20"/>
          <w:szCs w:val="22"/>
          <w:lang w:val="fr-FR"/>
        </w:rPr>
        <w:t>Critères d'évaluation / Contenu de l'analyse</w:t>
      </w:r>
    </w:p>
    <w:p w:rsidR="00943696" w:rsidRDefault="00943696" w:rsidP="00943696">
      <w:pPr>
        <w:jc w:val="both"/>
        <w:rPr>
          <w:rFonts w:ascii="Arial" w:hAnsi="Arial" w:cs="Arial"/>
          <w:sz w:val="20"/>
          <w:szCs w:val="22"/>
          <w:lang w:val="fr-FR"/>
        </w:rPr>
      </w:pPr>
    </w:p>
    <w:p w:rsidR="00252AC0" w:rsidRDefault="00B920DF" w:rsidP="00943696">
      <w:pPr>
        <w:jc w:val="both"/>
        <w:rPr>
          <w:rFonts w:ascii="Arial" w:hAnsi="Arial" w:cs="Arial"/>
          <w:sz w:val="20"/>
          <w:szCs w:val="22"/>
          <w:lang w:val="fr-FR"/>
        </w:rPr>
      </w:pPr>
      <w:r w:rsidRPr="00B920DF">
        <w:rPr>
          <w:rFonts w:ascii="Arial" w:hAnsi="Arial" w:cs="Arial"/>
          <w:sz w:val="20"/>
          <w:szCs w:val="22"/>
          <w:lang w:val="fr-FR"/>
        </w:rPr>
        <w:t>Pour atteindre l'objectif de l'évaluation, l'analyse doit tenir compte des critères suivants:</w:t>
      </w:r>
    </w:p>
    <w:p w:rsidR="00B920DF" w:rsidRDefault="00B920DF" w:rsidP="00252AC0">
      <w:pPr>
        <w:jc w:val="both"/>
        <w:rPr>
          <w:rFonts w:ascii="Arial" w:hAnsi="Arial" w:cs="Arial"/>
          <w:sz w:val="20"/>
          <w:szCs w:val="22"/>
          <w:lang w:val="fr-FR"/>
        </w:rPr>
      </w:pPr>
    </w:p>
    <w:p w:rsidR="00B920DF" w:rsidRPr="00960134" w:rsidRDefault="00B920DF" w:rsidP="00B920DF">
      <w:pPr>
        <w:jc w:val="both"/>
        <w:rPr>
          <w:rFonts w:ascii="Arial" w:hAnsi="Arial" w:cs="Arial"/>
          <w:b/>
          <w:sz w:val="20"/>
          <w:szCs w:val="22"/>
          <w:lang w:val="fr-FR"/>
        </w:rPr>
      </w:pPr>
      <w:r w:rsidRPr="00960134">
        <w:rPr>
          <w:rFonts w:ascii="Arial" w:hAnsi="Arial" w:cs="Arial"/>
          <w:b/>
          <w:sz w:val="20"/>
          <w:szCs w:val="22"/>
          <w:lang w:val="fr-FR"/>
        </w:rPr>
        <w:t>Pertinence</w:t>
      </w:r>
    </w:p>
    <w:p w:rsidR="00B920DF" w:rsidRDefault="00B920DF" w:rsidP="00B920DF">
      <w:pPr>
        <w:jc w:val="both"/>
        <w:rPr>
          <w:rFonts w:ascii="Arial" w:hAnsi="Arial" w:cs="Arial"/>
          <w:sz w:val="20"/>
          <w:szCs w:val="22"/>
          <w:lang w:val="fr-FR"/>
        </w:rPr>
      </w:pPr>
      <w:r w:rsidRPr="00B920DF">
        <w:rPr>
          <w:rFonts w:ascii="Arial" w:hAnsi="Arial" w:cs="Arial"/>
          <w:sz w:val="20"/>
          <w:szCs w:val="22"/>
          <w:lang w:val="fr-FR"/>
        </w:rPr>
        <w:t>La pertinence des objectifs du projet par rapport aux problèmes qu'elle était censée traiter, et à l'environnement physique et politique dans lequel elle opérait. Il devrait inclure une évaluation de la qualité de la préparation et de la conception du projet, c'est-à-dire la logique et l'exhaustivité du processus de planification du projet, ainsi que la logique interne et la cohérence de la conception du projet.</w:t>
      </w:r>
    </w:p>
    <w:p w:rsidR="002E4847" w:rsidRPr="00B920DF" w:rsidRDefault="002E4847" w:rsidP="00B920DF">
      <w:pPr>
        <w:jc w:val="both"/>
        <w:rPr>
          <w:rFonts w:ascii="Arial" w:hAnsi="Arial" w:cs="Arial"/>
          <w:sz w:val="20"/>
          <w:szCs w:val="22"/>
          <w:lang w:val="fr-FR"/>
        </w:rPr>
      </w:pPr>
    </w:p>
    <w:p w:rsidR="002E4847" w:rsidRPr="00960134" w:rsidRDefault="00B920DF" w:rsidP="00B920DF">
      <w:pPr>
        <w:jc w:val="both"/>
        <w:rPr>
          <w:rFonts w:ascii="Arial" w:hAnsi="Arial" w:cs="Arial"/>
          <w:b/>
          <w:sz w:val="20"/>
          <w:szCs w:val="22"/>
          <w:lang w:val="fr-FR"/>
        </w:rPr>
      </w:pPr>
      <w:r w:rsidRPr="00960134">
        <w:rPr>
          <w:rFonts w:ascii="Arial" w:hAnsi="Arial" w:cs="Arial"/>
          <w:b/>
          <w:sz w:val="20"/>
          <w:szCs w:val="22"/>
          <w:lang w:val="fr-FR"/>
        </w:rPr>
        <w:t xml:space="preserve">Efficience </w:t>
      </w:r>
    </w:p>
    <w:p w:rsidR="00B920DF" w:rsidRDefault="00B920DF" w:rsidP="00B920DF">
      <w:pPr>
        <w:jc w:val="both"/>
        <w:rPr>
          <w:rFonts w:ascii="Arial" w:hAnsi="Arial" w:cs="Arial"/>
          <w:sz w:val="20"/>
          <w:szCs w:val="22"/>
          <w:lang w:val="fr-FR"/>
        </w:rPr>
      </w:pPr>
      <w:r w:rsidRPr="00B920DF">
        <w:rPr>
          <w:rFonts w:ascii="Arial" w:hAnsi="Arial" w:cs="Arial"/>
          <w:sz w:val="20"/>
          <w:szCs w:val="22"/>
          <w:lang w:val="fr-FR"/>
        </w:rPr>
        <w:t xml:space="preserve">Le fait que les résultats du projet aient été atteints à un coût raisonnable, c'est-à-dire la mesure dans laquelle les intrants ont été convertis en activités, en termes de qualité, de quantité et de temps, et la qualité des résultats obtenus. Cela nécessite généralement de comparer d'autres </w:t>
      </w:r>
      <w:r w:rsidRPr="00B920DF">
        <w:rPr>
          <w:rFonts w:ascii="Arial" w:hAnsi="Arial" w:cs="Arial"/>
          <w:sz w:val="20"/>
          <w:szCs w:val="22"/>
          <w:lang w:val="fr-FR"/>
        </w:rPr>
        <w:lastRenderedPageBreak/>
        <w:t>approches pour obtenir les mêmes résultats, pour voir si le processus le plus efficace a été adopté.</w:t>
      </w:r>
    </w:p>
    <w:p w:rsidR="002E4847" w:rsidRPr="00B920DF" w:rsidRDefault="002E4847" w:rsidP="00B920DF">
      <w:pPr>
        <w:jc w:val="both"/>
        <w:rPr>
          <w:rFonts w:ascii="Arial" w:hAnsi="Arial" w:cs="Arial"/>
          <w:sz w:val="20"/>
          <w:szCs w:val="22"/>
          <w:lang w:val="fr-FR"/>
        </w:rPr>
      </w:pPr>
    </w:p>
    <w:p w:rsidR="002E4847" w:rsidRPr="00960134" w:rsidRDefault="00B920DF" w:rsidP="00B920DF">
      <w:pPr>
        <w:jc w:val="both"/>
        <w:rPr>
          <w:rFonts w:ascii="Arial" w:hAnsi="Arial" w:cs="Arial"/>
          <w:b/>
          <w:sz w:val="20"/>
          <w:szCs w:val="22"/>
          <w:lang w:val="fr-FR"/>
        </w:rPr>
      </w:pPr>
      <w:r w:rsidRPr="00960134">
        <w:rPr>
          <w:rFonts w:ascii="Arial" w:hAnsi="Arial" w:cs="Arial"/>
          <w:b/>
          <w:sz w:val="20"/>
          <w:szCs w:val="22"/>
          <w:lang w:val="fr-FR"/>
        </w:rPr>
        <w:t xml:space="preserve">Efficacité </w:t>
      </w:r>
    </w:p>
    <w:p w:rsidR="00B920DF" w:rsidRDefault="00B920DF" w:rsidP="00B920DF">
      <w:pPr>
        <w:jc w:val="both"/>
        <w:rPr>
          <w:rFonts w:ascii="Arial" w:hAnsi="Arial" w:cs="Arial"/>
          <w:sz w:val="20"/>
          <w:szCs w:val="22"/>
          <w:lang w:val="fr-FR"/>
        </w:rPr>
      </w:pPr>
      <w:r w:rsidRPr="00B920DF">
        <w:rPr>
          <w:rFonts w:ascii="Arial" w:hAnsi="Arial" w:cs="Arial"/>
          <w:sz w:val="20"/>
          <w:szCs w:val="22"/>
          <w:lang w:val="fr-FR"/>
        </w:rPr>
        <w:t>Une évaluation de la contribution des résultats à la réalisation du but du projet et de la façon dont les hypothèses ont affecté les réalisations du projet. Cela devrait inclure une évaluation spécifique des avantages des groupes cibles, y compris des femmes et des hommes et des groupes vulnérables tels que les enfants, les personnes âgées et les personnes handicapées.</w:t>
      </w:r>
    </w:p>
    <w:p w:rsidR="002E4847" w:rsidRPr="00B920DF" w:rsidRDefault="002E4847" w:rsidP="00B920DF">
      <w:pPr>
        <w:jc w:val="both"/>
        <w:rPr>
          <w:rFonts w:ascii="Arial" w:hAnsi="Arial" w:cs="Arial"/>
          <w:sz w:val="20"/>
          <w:szCs w:val="22"/>
          <w:lang w:val="fr-FR"/>
        </w:rPr>
      </w:pPr>
    </w:p>
    <w:p w:rsidR="002E4847" w:rsidRPr="00960134" w:rsidRDefault="00B920DF" w:rsidP="00B920DF">
      <w:pPr>
        <w:jc w:val="both"/>
        <w:rPr>
          <w:rFonts w:ascii="Arial" w:hAnsi="Arial" w:cs="Arial"/>
          <w:b/>
          <w:sz w:val="20"/>
          <w:szCs w:val="22"/>
          <w:lang w:val="fr-FR"/>
        </w:rPr>
      </w:pPr>
      <w:r w:rsidRPr="00960134">
        <w:rPr>
          <w:rFonts w:ascii="Arial" w:hAnsi="Arial" w:cs="Arial"/>
          <w:b/>
          <w:sz w:val="20"/>
          <w:szCs w:val="22"/>
          <w:lang w:val="fr-FR"/>
        </w:rPr>
        <w:t>Impact</w:t>
      </w:r>
    </w:p>
    <w:p w:rsidR="00B920DF" w:rsidRDefault="00B920DF" w:rsidP="00B920DF">
      <w:pPr>
        <w:jc w:val="both"/>
        <w:rPr>
          <w:rFonts w:ascii="Arial" w:hAnsi="Arial" w:cs="Arial"/>
          <w:sz w:val="20"/>
          <w:szCs w:val="22"/>
          <w:lang w:val="fr-FR"/>
        </w:rPr>
      </w:pPr>
      <w:r w:rsidRPr="00B920DF">
        <w:rPr>
          <w:rFonts w:ascii="Arial" w:hAnsi="Arial" w:cs="Arial"/>
          <w:sz w:val="20"/>
          <w:szCs w:val="22"/>
          <w:lang w:val="fr-FR"/>
        </w:rPr>
        <w:t>L'impact du projet sur son environnement plus large et sa contribution à l'ensemble des objectifs politiques ou sectoriels (résumés dans l'Objectif général du projet).</w:t>
      </w:r>
    </w:p>
    <w:p w:rsidR="002E4847" w:rsidRPr="00B920DF" w:rsidRDefault="002E4847" w:rsidP="00B920DF">
      <w:pPr>
        <w:jc w:val="both"/>
        <w:rPr>
          <w:rFonts w:ascii="Arial" w:hAnsi="Arial" w:cs="Arial"/>
          <w:sz w:val="20"/>
          <w:szCs w:val="22"/>
          <w:lang w:val="fr-FR"/>
        </w:rPr>
      </w:pPr>
    </w:p>
    <w:p w:rsidR="002E4847" w:rsidRPr="00960134" w:rsidRDefault="00B920DF" w:rsidP="00B920DF">
      <w:pPr>
        <w:jc w:val="both"/>
        <w:rPr>
          <w:rFonts w:ascii="Arial" w:hAnsi="Arial" w:cs="Arial"/>
          <w:b/>
          <w:sz w:val="20"/>
          <w:szCs w:val="22"/>
          <w:lang w:val="fr-FR"/>
        </w:rPr>
      </w:pPr>
      <w:r w:rsidRPr="00960134">
        <w:rPr>
          <w:rFonts w:ascii="Arial" w:hAnsi="Arial" w:cs="Arial"/>
          <w:b/>
          <w:sz w:val="20"/>
          <w:szCs w:val="22"/>
          <w:lang w:val="fr-FR"/>
        </w:rPr>
        <w:t xml:space="preserve">Durabilité </w:t>
      </w:r>
    </w:p>
    <w:p w:rsidR="00B920DF" w:rsidRDefault="00B920DF" w:rsidP="00B920DF">
      <w:pPr>
        <w:jc w:val="both"/>
        <w:rPr>
          <w:rFonts w:ascii="Arial" w:hAnsi="Arial" w:cs="Arial"/>
          <w:sz w:val="20"/>
          <w:szCs w:val="22"/>
          <w:lang w:val="fr-FR"/>
        </w:rPr>
      </w:pPr>
      <w:r w:rsidRPr="00B920DF">
        <w:rPr>
          <w:rFonts w:ascii="Arial" w:hAnsi="Arial" w:cs="Arial"/>
          <w:sz w:val="20"/>
          <w:szCs w:val="22"/>
          <w:lang w:val="fr-FR"/>
        </w:rPr>
        <w:t>Une évaluation de la probabilité que les bénéfices générés par le projet continuent de couler une fois le financement externe terminé, et en particulier les facteurs de propriété des bénéficiaires, l'appui aux politiques, les facteurs économiques et financiers, les aspects socioculturels, l'égalité entre les sexes, La technologie, les aspects environnementaux et les capacités institutionnelles et de gestion.</w:t>
      </w:r>
    </w:p>
    <w:p w:rsidR="00B920DF" w:rsidRDefault="00B920DF" w:rsidP="00B920DF">
      <w:pPr>
        <w:jc w:val="both"/>
        <w:rPr>
          <w:rFonts w:ascii="Arial" w:hAnsi="Arial" w:cs="Arial"/>
          <w:sz w:val="20"/>
          <w:szCs w:val="22"/>
          <w:lang w:val="fr-FR"/>
        </w:rPr>
      </w:pPr>
    </w:p>
    <w:p w:rsidR="00960134" w:rsidRDefault="00960134" w:rsidP="00B920DF">
      <w:pPr>
        <w:jc w:val="both"/>
        <w:rPr>
          <w:rFonts w:ascii="Arial" w:hAnsi="Arial" w:cs="Arial"/>
          <w:sz w:val="20"/>
          <w:szCs w:val="22"/>
          <w:lang w:val="fr-FR"/>
        </w:rPr>
      </w:pPr>
    </w:p>
    <w:p w:rsidR="00B920DF" w:rsidRDefault="00943696" w:rsidP="00B920DF">
      <w:pPr>
        <w:jc w:val="both"/>
        <w:rPr>
          <w:rFonts w:ascii="Arial" w:hAnsi="Arial" w:cs="Arial"/>
          <w:sz w:val="20"/>
          <w:szCs w:val="22"/>
          <w:lang w:val="fr-FR"/>
        </w:rPr>
      </w:pPr>
      <w:r>
        <w:rPr>
          <w:rFonts w:ascii="Arial" w:hAnsi="Arial" w:cs="Arial"/>
          <w:sz w:val="20"/>
          <w:szCs w:val="22"/>
          <w:lang w:val="fr-FR"/>
        </w:rPr>
        <w:t>L’évaluation</w:t>
      </w:r>
      <w:r w:rsidR="00B920DF" w:rsidRPr="00B920DF">
        <w:rPr>
          <w:rFonts w:ascii="Arial" w:hAnsi="Arial" w:cs="Arial"/>
          <w:sz w:val="20"/>
          <w:szCs w:val="22"/>
          <w:lang w:val="fr-FR"/>
        </w:rPr>
        <w:t xml:space="preserve"> devrait répondre aux questions suivantes:</w:t>
      </w:r>
    </w:p>
    <w:p w:rsidR="002E4847" w:rsidRPr="00B920DF" w:rsidRDefault="002E4847"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Les hypothèses initiales et la situation relevées sont-elles réalistes?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L'action était-elle en ligne avec les différentes stratégies et politiques des parties prenantes?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Les objectifs, les ressources (humaines, financières), le calendrier et les stratégies étaient-ils appropriés?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Jusqu'à quel point les objectifs ont-ils été atteints?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Quels sont les facteurs non envisagés initialement qui ont influencé la réalisation des objectifs et les résultats?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Quel rôle joue la coordination des parties prenantes dans les résultats obtenus ou non?</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Quelle a été la participation des bénéficiaires dans le projet?</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Les populations les plus vulnérables ont-elles été ciblées et atteintes?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Les activités ont-elles été menées avec le meilleur rapport coût / efficacité?</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Comparativement à d'autres projets semblables, le ratio coût / activité est-il bon?</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Les méthodes et les systèmes de suivi du projet (rapport / ratio ...) sont-ils suffisants et utiles?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Quel est l'impact direct du projet sur les bénéficiaires et les groupes cibles?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Quels sont les effets indirects et multiplicateurs notés?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Quels sont les effets secondaires indésirables?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Quelle serait la situation des bénéficiaires et des groupes cibles si le projet n'avait pas été mis en œuvre?</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Quelle est la durabilité de ce projet? Les avantages pourraient-ils continuer une fois le financement arrêté?</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Quels sont les principaux facteurs qui influencent la durabilité de l'action?</w:t>
      </w:r>
    </w:p>
    <w:p w:rsidR="00B920DF" w:rsidRDefault="00B920DF" w:rsidP="00B920DF">
      <w:pPr>
        <w:jc w:val="both"/>
        <w:rPr>
          <w:rFonts w:ascii="Arial" w:hAnsi="Arial" w:cs="Arial"/>
          <w:sz w:val="20"/>
          <w:szCs w:val="22"/>
          <w:lang w:val="fr-FR"/>
        </w:rPr>
      </w:pPr>
    </w:p>
    <w:p w:rsidR="00B920DF" w:rsidRPr="009A2C31" w:rsidRDefault="009A2C31" w:rsidP="00B920DF">
      <w:pPr>
        <w:jc w:val="both"/>
        <w:rPr>
          <w:rFonts w:ascii="Arial" w:hAnsi="Arial" w:cs="Arial"/>
          <w:b/>
          <w:sz w:val="20"/>
          <w:szCs w:val="22"/>
          <w:u w:val="single"/>
          <w:lang w:val="fr-FR"/>
        </w:rPr>
      </w:pPr>
      <w:r>
        <w:rPr>
          <w:rFonts w:ascii="Arial" w:hAnsi="Arial" w:cs="Arial"/>
          <w:b/>
          <w:sz w:val="20"/>
          <w:szCs w:val="22"/>
          <w:u w:val="single"/>
          <w:lang w:val="fr-FR"/>
        </w:rPr>
        <w:t xml:space="preserve">5 / </w:t>
      </w:r>
      <w:r w:rsidR="00530897" w:rsidRPr="009A2C31">
        <w:rPr>
          <w:rFonts w:ascii="Arial" w:hAnsi="Arial" w:cs="Arial"/>
          <w:b/>
          <w:sz w:val="20"/>
          <w:szCs w:val="22"/>
          <w:u w:val="single"/>
          <w:lang w:val="fr-FR"/>
        </w:rPr>
        <w:t>RAPPORTS</w:t>
      </w:r>
    </w:p>
    <w:p w:rsidR="00B920DF" w:rsidRPr="00B920DF" w:rsidRDefault="00B920DF"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Documents et cadre du rapport:</w:t>
      </w:r>
    </w:p>
    <w:p w:rsidR="006E64A3" w:rsidRDefault="006E64A3"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Le format et le contenu du rapport se fera comme suit:</w:t>
      </w:r>
    </w:p>
    <w:p w:rsidR="00B920DF" w:rsidRPr="00B920DF" w:rsidRDefault="00B920DF"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w:t>
      </w:r>
      <w:r w:rsidRPr="00B920DF">
        <w:rPr>
          <w:rFonts w:ascii="Arial" w:hAnsi="Arial" w:cs="Arial"/>
          <w:sz w:val="20"/>
          <w:szCs w:val="22"/>
          <w:lang w:val="fr-FR"/>
        </w:rPr>
        <w:t> Le rapp</w:t>
      </w:r>
      <w:r w:rsidR="006E64A3">
        <w:rPr>
          <w:rFonts w:ascii="Arial" w:hAnsi="Arial" w:cs="Arial"/>
          <w:sz w:val="20"/>
          <w:szCs w:val="22"/>
          <w:lang w:val="fr-FR"/>
        </w:rPr>
        <w:t>ort final sera rédigé en français</w:t>
      </w:r>
      <w:r w:rsidRPr="00B920DF">
        <w:rPr>
          <w:rFonts w:ascii="Arial" w:hAnsi="Arial" w:cs="Arial"/>
          <w:sz w:val="20"/>
          <w:szCs w:val="22"/>
          <w:lang w:val="fr-FR"/>
        </w:rPr>
        <w:t xml:space="preserve"> et devra comporter un curriculum vitae et un exposé détaillé avec les annexes correspondant</w:t>
      </w:r>
    </w:p>
    <w:p w:rsidR="00B920DF" w:rsidRPr="00B920DF" w:rsidRDefault="00B920DF"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Le format du rapport doit respecter strictement le plan suivant:</w:t>
      </w:r>
    </w:p>
    <w:p w:rsidR="00B920DF" w:rsidRPr="00B920DF" w:rsidRDefault="00B920DF" w:rsidP="00B920DF">
      <w:pPr>
        <w:jc w:val="both"/>
        <w:rPr>
          <w:rFonts w:ascii="Arial" w:hAnsi="Arial" w:cs="Arial"/>
          <w:sz w:val="20"/>
          <w:szCs w:val="22"/>
          <w:lang w:val="fr-FR"/>
        </w:rPr>
      </w:pPr>
    </w:p>
    <w:p w:rsidR="00B920DF" w:rsidRPr="00B920DF" w:rsidRDefault="00B920DF" w:rsidP="009A2C31">
      <w:pPr>
        <w:ind w:left="720" w:firstLine="131"/>
        <w:jc w:val="both"/>
        <w:rPr>
          <w:rFonts w:ascii="Arial" w:hAnsi="Arial" w:cs="Arial"/>
          <w:sz w:val="20"/>
          <w:szCs w:val="22"/>
          <w:lang w:val="fr-FR"/>
        </w:rPr>
      </w:pPr>
      <w:r w:rsidRPr="00B920DF">
        <w:rPr>
          <w:rFonts w:ascii="Arial" w:hAnsi="Arial" w:cs="Arial"/>
          <w:sz w:val="20"/>
          <w:szCs w:val="22"/>
          <w:lang w:val="fr-FR"/>
        </w:rPr>
        <w:lastRenderedPageBreak/>
        <w:t>1- La couverture serait incluse:</w:t>
      </w:r>
    </w:p>
    <w:p w:rsidR="00B920DF" w:rsidRPr="00B920DF" w:rsidRDefault="00B920DF"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Titre du rapport d'évaluation (avec les partenaires, le pays et la zone)</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Période de l'évaluation</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Nom de l'évaluateur</w:t>
      </w:r>
    </w:p>
    <w:p w:rsidR="00943696" w:rsidRDefault="00943696"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xml:space="preserve">Mentionnez que le </w:t>
      </w:r>
      <w:r w:rsidR="006E64A3">
        <w:rPr>
          <w:rFonts w:ascii="Arial" w:hAnsi="Arial" w:cs="Arial"/>
          <w:sz w:val="20"/>
          <w:szCs w:val="22"/>
          <w:lang w:val="fr-FR"/>
        </w:rPr>
        <w:t>rapport a été demandé par ACF</w:t>
      </w:r>
      <w:r w:rsidRPr="00B920DF">
        <w:rPr>
          <w:rFonts w:ascii="Arial" w:hAnsi="Arial" w:cs="Arial"/>
          <w:sz w:val="20"/>
          <w:szCs w:val="22"/>
          <w:lang w:val="fr-FR"/>
        </w:rPr>
        <w:t xml:space="preserve"> et que le rapport reflète strictement l'avis du consultant.</w:t>
      </w:r>
    </w:p>
    <w:p w:rsidR="00B920DF" w:rsidRPr="00B920DF" w:rsidRDefault="00B920DF" w:rsidP="00B920DF">
      <w:pPr>
        <w:jc w:val="both"/>
        <w:rPr>
          <w:rFonts w:ascii="Arial" w:hAnsi="Arial" w:cs="Arial"/>
          <w:sz w:val="20"/>
          <w:szCs w:val="22"/>
          <w:lang w:val="fr-FR"/>
        </w:rPr>
      </w:pPr>
    </w:p>
    <w:p w:rsidR="00B920DF" w:rsidRPr="00B920DF" w:rsidRDefault="00B920DF" w:rsidP="009A2C31">
      <w:pPr>
        <w:ind w:left="720" w:firstLine="131"/>
        <w:jc w:val="both"/>
        <w:rPr>
          <w:rFonts w:ascii="Arial" w:hAnsi="Arial" w:cs="Arial"/>
          <w:sz w:val="20"/>
          <w:szCs w:val="22"/>
          <w:lang w:val="fr-FR"/>
        </w:rPr>
      </w:pPr>
      <w:r w:rsidRPr="00B920DF">
        <w:rPr>
          <w:rFonts w:ascii="Arial" w:hAnsi="Arial" w:cs="Arial"/>
          <w:sz w:val="20"/>
          <w:szCs w:val="22"/>
          <w:lang w:val="fr-FR"/>
        </w:rPr>
        <w:t>2- Liste des abréviations</w:t>
      </w:r>
    </w:p>
    <w:p w:rsidR="00B920DF" w:rsidRPr="00B920DF" w:rsidRDefault="00B920DF" w:rsidP="009A2C31">
      <w:pPr>
        <w:ind w:left="720" w:firstLine="131"/>
        <w:jc w:val="both"/>
        <w:rPr>
          <w:rFonts w:ascii="Arial" w:hAnsi="Arial" w:cs="Arial"/>
          <w:sz w:val="20"/>
          <w:szCs w:val="22"/>
          <w:lang w:val="fr-FR"/>
        </w:rPr>
      </w:pPr>
      <w:r w:rsidRPr="00B920DF">
        <w:rPr>
          <w:rFonts w:ascii="Arial" w:hAnsi="Arial" w:cs="Arial"/>
          <w:sz w:val="20"/>
          <w:szCs w:val="22"/>
          <w:lang w:val="fr-FR"/>
        </w:rPr>
        <w:t>3- Contexte</w:t>
      </w:r>
    </w:p>
    <w:p w:rsidR="00B920DF" w:rsidRPr="00B920DF" w:rsidRDefault="00B920DF" w:rsidP="009A2C31">
      <w:pPr>
        <w:ind w:left="720" w:firstLine="131"/>
        <w:jc w:val="both"/>
        <w:rPr>
          <w:rFonts w:ascii="Arial" w:hAnsi="Arial" w:cs="Arial"/>
          <w:sz w:val="20"/>
          <w:szCs w:val="22"/>
          <w:lang w:val="fr-FR"/>
        </w:rPr>
      </w:pPr>
      <w:r w:rsidRPr="00B920DF">
        <w:rPr>
          <w:rFonts w:ascii="Arial" w:hAnsi="Arial" w:cs="Arial"/>
          <w:sz w:val="20"/>
          <w:szCs w:val="22"/>
          <w:lang w:val="fr-FR"/>
        </w:rPr>
        <w:t>4- Sommaire complet incluant</w:t>
      </w:r>
    </w:p>
    <w:p w:rsidR="00B920DF" w:rsidRPr="00B920DF" w:rsidRDefault="00B920DF" w:rsidP="009A2C31">
      <w:pPr>
        <w:ind w:left="720" w:firstLine="720"/>
        <w:jc w:val="both"/>
        <w:rPr>
          <w:rFonts w:ascii="Arial" w:hAnsi="Arial" w:cs="Arial"/>
          <w:sz w:val="20"/>
          <w:szCs w:val="22"/>
          <w:lang w:val="fr-FR"/>
        </w:rPr>
      </w:pPr>
      <w:r w:rsidRPr="00B920DF">
        <w:rPr>
          <w:rFonts w:ascii="Arial" w:hAnsi="Arial" w:cs="Arial"/>
          <w:sz w:val="20"/>
          <w:szCs w:val="22"/>
          <w:lang w:val="fr-FR"/>
        </w:rPr>
        <w:t>- Nom des partenaires</w:t>
      </w:r>
    </w:p>
    <w:p w:rsidR="00B920DF" w:rsidRPr="00B920DF" w:rsidRDefault="00B920DF" w:rsidP="009A2C31">
      <w:pPr>
        <w:ind w:left="720" w:firstLine="720"/>
        <w:jc w:val="both"/>
        <w:rPr>
          <w:rFonts w:ascii="Arial" w:hAnsi="Arial" w:cs="Arial"/>
          <w:sz w:val="20"/>
          <w:szCs w:val="22"/>
          <w:lang w:val="fr-FR"/>
        </w:rPr>
      </w:pPr>
      <w:r w:rsidRPr="00B920DF">
        <w:rPr>
          <w:rFonts w:ascii="Arial" w:hAnsi="Arial" w:cs="Arial"/>
          <w:sz w:val="20"/>
          <w:szCs w:val="22"/>
          <w:lang w:val="fr-FR"/>
        </w:rPr>
        <w:t>- Objectifs du projet</w:t>
      </w:r>
    </w:p>
    <w:p w:rsidR="00B920DF" w:rsidRPr="00B920DF" w:rsidRDefault="00B920DF" w:rsidP="009A2C31">
      <w:pPr>
        <w:ind w:left="720" w:firstLine="720"/>
        <w:jc w:val="both"/>
        <w:rPr>
          <w:rFonts w:ascii="Arial" w:hAnsi="Arial" w:cs="Arial"/>
          <w:sz w:val="20"/>
          <w:szCs w:val="22"/>
          <w:lang w:val="fr-FR"/>
        </w:rPr>
      </w:pPr>
      <w:r w:rsidRPr="00B920DF">
        <w:rPr>
          <w:rFonts w:ascii="Arial" w:hAnsi="Arial" w:cs="Arial"/>
          <w:sz w:val="20"/>
          <w:szCs w:val="22"/>
          <w:lang w:val="fr-FR"/>
        </w:rPr>
        <w:t>- N ° de contrat financé</w:t>
      </w:r>
    </w:p>
    <w:p w:rsidR="00B920DF" w:rsidRPr="00B920DF" w:rsidRDefault="00943696" w:rsidP="009A2C31">
      <w:pPr>
        <w:ind w:left="720" w:firstLine="720"/>
        <w:jc w:val="both"/>
        <w:rPr>
          <w:rFonts w:ascii="Arial" w:hAnsi="Arial" w:cs="Arial"/>
          <w:sz w:val="20"/>
          <w:szCs w:val="22"/>
          <w:lang w:val="fr-FR"/>
        </w:rPr>
      </w:pPr>
      <w:r>
        <w:rPr>
          <w:rFonts w:ascii="Arial" w:hAnsi="Arial" w:cs="Arial"/>
          <w:sz w:val="20"/>
          <w:szCs w:val="22"/>
          <w:lang w:val="fr-FR"/>
        </w:rPr>
        <w:t xml:space="preserve">- </w:t>
      </w:r>
      <w:r w:rsidR="00B920DF" w:rsidRPr="00B920DF">
        <w:rPr>
          <w:rFonts w:ascii="Arial" w:hAnsi="Arial" w:cs="Arial"/>
          <w:sz w:val="20"/>
          <w:szCs w:val="22"/>
          <w:lang w:val="fr-FR"/>
        </w:rPr>
        <w:t>Pays</w:t>
      </w:r>
    </w:p>
    <w:p w:rsidR="00B920DF" w:rsidRPr="00B920DF" w:rsidRDefault="00B920DF" w:rsidP="009A2C31">
      <w:pPr>
        <w:ind w:left="720" w:firstLine="720"/>
        <w:jc w:val="both"/>
        <w:rPr>
          <w:rFonts w:ascii="Arial" w:hAnsi="Arial" w:cs="Arial"/>
          <w:sz w:val="20"/>
          <w:szCs w:val="22"/>
          <w:lang w:val="fr-FR"/>
        </w:rPr>
      </w:pPr>
      <w:r w:rsidRPr="00B920DF">
        <w:rPr>
          <w:rFonts w:ascii="Arial" w:hAnsi="Arial" w:cs="Arial"/>
          <w:sz w:val="20"/>
          <w:szCs w:val="22"/>
          <w:lang w:val="fr-FR"/>
        </w:rPr>
        <w:t>- Durée du projet</w:t>
      </w:r>
    </w:p>
    <w:p w:rsidR="00B920DF" w:rsidRPr="00B920DF" w:rsidRDefault="00B920DF" w:rsidP="009A2C31">
      <w:pPr>
        <w:ind w:left="720" w:firstLine="720"/>
        <w:jc w:val="both"/>
        <w:rPr>
          <w:rFonts w:ascii="Arial" w:hAnsi="Arial" w:cs="Arial"/>
          <w:sz w:val="20"/>
          <w:szCs w:val="22"/>
          <w:lang w:val="fr-FR"/>
        </w:rPr>
      </w:pPr>
      <w:r w:rsidRPr="00B920DF">
        <w:rPr>
          <w:rFonts w:ascii="Arial" w:hAnsi="Arial" w:cs="Arial"/>
          <w:sz w:val="20"/>
          <w:szCs w:val="22"/>
          <w:lang w:val="fr-FR"/>
        </w:rPr>
        <w:t>- But et temps de l'évaluation</w:t>
      </w:r>
    </w:p>
    <w:p w:rsidR="00B920DF" w:rsidRPr="00B920DF" w:rsidRDefault="00943696" w:rsidP="009A2C31">
      <w:pPr>
        <w:ind w:left="720" w:firstLine="720"/>
        <w:jc w:val="both"/>
        <w:rPr>
          <w:rFonts w:ascii="Arial" w:hAnsi="Arial" w:cs="Arial"/>
          <w:sz w:val="20"/>
          <w:szCs w:val="22"/>
          <w:lang w:val="fr-FR"/>
        </w:rPr>
      </w:pPr>
      <w:r>
        <w:rPr>
          <w:rFonts w:ascii="Arial" w:hAnsi="Arial" w:cs="Arial"/>
          <w:sz w:val="20"/>
          <w:szCs w:val="22"/>
          <w:lang w:val="fr-FR"/>
        </w:rPr>
        <w:t xml:space="preserve">- </w:t>
      </w:r>
      <w:r w:rsidR="00B920DF" w:rsidRPr="00B920DF">
        <w:rPr>
          <w:rFonts w:ascii="Arial" w:hAnsi="Arial" w:cs="Arial"/>
          <w:sz w:val="20"/>
          <w:szCs w:val="22"/>
          <w:lang w:val="fr-FR"/>
        </w:rPr>
        <w:t>Le contexte</w:t>
      </w:r>
    </w:p>
    <w:p w:rsidR="00B920DF" w:rsidRPr="00B920DF" w:rsidRDefault="00B920DF" w:rsidP="009A2C31">
      <w:pPr>
        <w:ind w:left="720" w:firstLine="720"/>
        <w:jc w:val="both"/>
        <w:rPr>
          <w:rFonts w:ascii="Arial" w:hAnsi="Arial" w:cs="Arial"/>
          <w:sz w:val="20"/>
          <w:szCs w:val="22"/>
          <w:lang w:val="fr-FR"/>
        </w:rPr>
      </w:pPr>
      <w:r w:rsidRPr="00B920DF">
        <w:rPr>
          <w:rFonts w:ascii="Arial" w:hAnsi="Arial" w:cs="Arial"/>
          <w:sz w:val="20"/>
          <w:szCs w:val="22"/>
          <w:lang w:val="fr-FR"/>
        </w:rPr>
        <w:t>- Méthodologie de l'évaluation</w:t>
      </w:r>
    </w:p>
    <w:p w:rsidR="00B920DF" w:rsidRPr="00B920DF" w:rsidRDefault="00B920DF" w:rsidP="009A2C31">
      <w:pPr>
        <w:ind w:left="720" w:firstLine="720"/>
        <w:jc w:val="both"/>
        <w:rPr>
          <w:rFonts w:ascii="Arial" w:hAnsi="Arial" w:cs="Arial"/>
          <w:sz w:val="20"/>
          <w:szCs w:val="22"/>
          <w:lang w:val="fr-FR"/>
        </w:rPr>
      </w:pPr>
      <w:r w:rsidRPr="00B920DF">
        <w:rPr>
          <w:rFonts w:ascii="Arial" w:hAnsi="Arial" w:cs="Arial"/>
          <w:sz w:val="20"/>
          <w:szCs w:val="22"/>
          <w:lang w:val="fr-FR"/>
        </w:rPr>
        <w:t>- Principales conclusions et recommandations / leçons à tirer</w:t>
      </w:r>
    </w:p>
    <w:p w:rsidR="009A2C31" w:rsidRDefault="009A2C31" w:rsidP="009A2C31">
      <w:pPr>
        <w:ind w:left="426" w:firstLine="425"/>
        <w:jc w:val="both"/>
        <w:rPr>
          <w:rFonts w:ascii="Arial" w:hAnsi="Arial" w:cs="Arial"/>
          <w:sz w:val="20"/>
          <w:szCs w:val="22"/>
          <w:lang w:val="fr-FR"/>
        </w:rPr>
      </w:pPr>
    </w:p>
    <w:p w:rsidR="00B920DF" w:rsidRDefault="00B920DF" w:rsidP="009A2C31">
      <w:pPr>
        <w:ind w:left="426" w:firstLine="425"/>
        <w:jc w:val="both"/>
        <w:rPr>
          <w:rFonts w:ascii="Arial" w:hAnsi="Arial" w:cs="Arial"/>
          <w:sz w:val="20"/>
          <w:szCs w:val="22"/>
          <w:lang w:val="fr-FR"/>
        </w:rPr>
      </w:pPr>
      <w:r w:rsidRPr="00B920DF">
        <w:rPr>
          <w:rFonts w:ascii="Arial" w:hAnsi="Arial" w:cs="Arial"/>
          <w:sz w:val="20"/>
          <w:szCs w:val="22"/>
          <w:lang w:val="fr-FR"/>
        </w:rPr>
        <w:t>5- Rapport principal</w:t>
      </w:r>
    </w:p>
    <w:p w:rsidR="00004122" w:rsidRPr="00B920DF" w:rsidRDefault="00004122"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Il doit commencer par une description de la méthodologie et doit être structuré en fonction des objectifs et des critères de l'évaluation (mentionnés au point 4)</w:t>
      </w:r>
    </w:p>
    <w:p w:rsidR="00B920DF" w:rsidRPr="00B920DF" w:rsidRDefault="00B920DF" w:rsidP="00B920DF">
      <w:pPr>
        <w:jc w:val="both"/>
        <w:rPr>
          <w:rFonts w:ascii="Arial" w:hAnsi="Arial" w:cs="Arial"/>
          <w:sz w:val="20"/>
          <w:szCs w:val="22"/>
          <w:lang w:val="fr-FR"/>
        </w:rPr>
      </w:pPr>
    </w:p>
    <w:p w:rsidR="00B920DF" w:rsidRDefault="00B920DF" w:rsidP="009A2C31">
      <w:pPr>
        <w:ind w:left="720" w:firstLine="131"/>
        <w:jc w:val="both"/>
        <w:rPr>
          <w:rFonts w:ascii="Arial" w:hAnsi="Arial" w:cs="Arial"/>
          <w:sz w:val="20"/>
          <w:szCs w:val="22"/>
          <w:lang w:val="fr-FR"/>
        </w:rPr>
      </w:pPr>
      <w:r w:rsidRPr="00B920DF">
        <w:rPr>
          <w:rFonts w:ascii="Arial" w:hAnsi="Arial" w:cs="Arial"/>
          <w:sz w:val="20"/>
          <w:szCs w:val="22"/>
          <w:lang w:val="fr-FR"/>
        </w:rPr>
        <w:t>6- Annexes</w:t>
      </w:r>
    </w:p>
    <w:p w:rsidR="00004122" w:rsidRPr="00B920DF" w:rsidRDefault="00004122"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Liste des personnes interrogées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Liste des sites visités</w:t>
      </w:r>
    </w:p>
    <w:p w:rsidR="00B920DF" w:rsidRPr="00B920DF" w:rsidRDefault="00943696" w:rsidP="00B920DF">
      <w:pPr>
        <w:jc w:val="both"/>
        <w:rPr>
          <w:rFonts w:ascii="Arial" w:hAnsi="Arial" w:cs="Arial"/>
          <w:sz w:val="20"/>
          <w:szCs w:val="22"/>
          <w:lang w:val="fr-FR"/>
        </w:rPr>
      </w:pPr>
      <w:r>
        <w:rPr>
          <w:rFonts w:ascii="Arial" w:hAnsi="Arial" w:cs="Arial"/>
          <w:sz w:val="20"/>
          <w:szCs w:val="22"/>
          <w:lang w:val="fr-FR"/>
        </w:rPr>
        <w:t xml:space="preserve">- </w:t>
      </w:r>
      <w:r w:rsidR="00B920DF" w:rsidRPr="00B920DF">
        <w:rPr>
          <w:rFonts w:ascii="Arial" w:hAnsi="Arial" w:cs="Arial"/>
          <w:sz w:val="20"/>
          <w:szCs w:val="22"/>
          <w:lang w:val="fr-FR"/>
        </w:rPr>
        <w:t>Terme de référence</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Carte géographique du projet et des activités</w:t>
      </w:r>
    </w:p>
    <w:p w:rsidR="00B920DF" w:rsidRPr="00B920DF" w:rsidRDefault="00943696" w:rsidP="00B920DF">
      <w:pPr>
        <w:jc w:val="both"/>
        <w:rPr>
          <w:rFonts w:ascii="Arial" w:hAnsi="Arial" w:cs="Arial"/>
          <w:sz w:val="20"/>
          <w:szCs w:val="22"/>
          <w:lang w:val="fr-FR"/>
        </w:rPr>
      </w:pPr>
      <w:r>
        <w:rPr>
          <w:rFonts w:ascii="Arial" w:hAnsi="Arial" w:cs="Arial"/>
          <w:sz w:val="20"/>
          <w:szCs w:val="22"/>
          <w:lang w:val="fr-FR"/>
        </w:rPr>
        <w:t xml:space="preserve">- </w:t>
      </w:r>
      <w:r w:rsidR="00B920DF" w:rsidRPr="00B920DF">
        <w:rPr>
          <w:rFonts w:ascii="Arial" w:hAnsi="Arial" w:cs="Arial"/>
          <w:sz w:val="20"/>
          <w:szCs w:val="22"/>
          <w:lang w:val="fr-FR"/>
        </w:rPr>
        <w:t>Les outils utilisés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L'état des dépenses de la mission (justifiant séparément les produits)</w:t>
      </w:r>
    </w:p>
    <w:p w:rsidR="00B920DF" w:rsidRPr="00B920DF" w:rsidRDefault="00B920DF" w:rsidP="00B920DF">
      <w:pPr>
        <w:jc w:val="both"/>
        <w:rPr>
          <w:rFonts w:ascii="Arial" w:hAnsi="Arial" w:cs="Arial"/>
          <w:sz w:val="20"/>
          <w:szCs w:val="22"/>
          <w:lang w:val="fr-FR"/>
        </w:rPr>
      </w:pPr>
    </w:p>
    <w:p w:rsidR="00B920DF" w:rsidRPr="00B920DF" w:rsidRDefault="00B920DF" w:rsidP="009A2C31">
      <w:pPr>
        <w:ind w:left="720" w:firstLine="131"/>
        <w:jc w:val="both"/>
        <w:rPr>
          <w:rFonts w:ascii="Arial" w:hAnsi="Arial" w:cs="Arial"/>
          <w:sz w:val="20"/>
          <w:szCs w:val="22"/>
          <w:lang w:val="fr-FR"/>
        </w:rPr>
      </w:pPr>
      <w:r w:rsidRPr="00B920DF">
        <w:rPr>
          <w:rFonts w:ascii="Arial" w:hAnsi="Arial" w:cs="Arial"/>
          <w:sz w:val="20"/>
          <w:szCs w:val="22"/>
          <w:lang w:val="fr-FR"/>
        </w:rPr>
        <w:t>7-</w:t>
      </w:r>
      <w:r w:rsidR="006E64A3">
        <w:rPr>
          <w:rFonts w:ascii="Arial" w:hAnsi="Arial" w:cs="Arial"/>
          <w:sz w:val="20"/>
          <w:szCs w:val="22"/>
          <w:lang w:val="fr-FR"/>
        </w:rPr>
        <w:t xml:space="preserve"> Le rapport sera soumis à ACF</w:t>
      </w:r>
      <w:r w:rsidRPr="00B920DF">
        <w:rPr>
          <w:rFonts w:ascii="Arial" w:hAnsi="Arial" w:cs="Arial"/>
          <w:sz w:val="20"/>
          <w:szCs w:val="22"/>
          <w:lang w:val="fr-FR"/>
        </w:rPr>
        <w:t xml:space="preserve"> a</w:t>
      </w:r>
      <w:r w:rsidR="006E64A3">
        <w:rPr>
          <w:rFonts w:ascii="Arial" w:hAnsi="Arial" w:cs="Arial"/>
          <w:sz w:val="20"/>
          <w:szCs w:val="22"/>
          <w:lang w:val="fr-FR"/>
        </w:rPr>
        <w:t>vec copie papier et sous forme de fichier Word</w:t>
      </w:r>
      <w:r w:rsidRPr="00B920DF">
        <w:rPr>
          <w:rFonts w:ascii="Arial" w:hAnsi="Arial" w:cs="Arial"/>
          <w:sz w:val="20"/>
          <w:szCs w:val="22"/>
          <w:lang w:val="fr-FR"/>
        </w:rPr>
        <w:t>.</w:t>
      </w:r>
    </w:p>
    <w:p w:rsidR="00B920DF" w:rsidRPr="00B920DF" w:rsidRDefault="00B920DF" w:rsidP="00B920DF">
      <w:pPr>
        <w:jc w:val="both"/>
        <w:rPr>
          <w:rFonts w:ascii="Arial" w:hAnsi="Arial" w:cs="Arial"/>
          <w:sz w:val="20"/>
          <w:szCs w:val="22"/>
          <w:lang w:val="fr-FR"/>
        </w:rPr>
      </w:pPr>
    </w:p>
    <w:p w:rsidR="009A2C31" w:rsidRDefault="009A2C31"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Documents de référence du projet disponibles:</w:t>
      </w:r>
    </w:p>
    <w:p w:rsidR="00B920DF" w:rsidRPr="00B920DF" w:rsidRDefault="00B920DF" w:rsidP="00B920DF">
      <w:pPr>
        <w:jc w:val="both"/>
        <w:rPr>
          <w:rFonts w:ascii="Arial" w:hAnsi="Arial" w:cs="Arial"/>
          <w:sz w:val="20"/>
          <w:szCs w:val="22"/>
          <w:lang w:val="fr-FR"/>
        </w:rPr>
      </w:pPr>
    </w:p>
    <w:p w:rsidR="00B920DF" w:rsidRDefault="00B920DF" w:rsidP="00B920DF">
      <w:pPr>
        <w:jc w:val="both"/>
        <w:rPr>
          <w:rFonts w:ascii="Arial" w:hAnsi="Arial" w:cs="Arial"/>
          <w:sz w:val="20"/>
          <w:szCs w:val="22"/>
          <w:lang w:val="fr-FR"/>
        </w:rPr>
      </w:pPr>
      <w:r w:rsidRPr="00B920DF">
        <w:rPr>
          <w:rFonts w:ascii="Arial" w:hAnsi="Arial" w:cs="Arial"/>
          <w:sz w:val="20"/>
          <w:szCs w:val="22"/>
          <w:lang w:val="fr-FR"/>
        </w:rPr>
        <w:t>Le consultant aura accès à tous les documents relatifs au projet dis</w:t>
      </w:r>
      <w:r w:rsidR="00943696">
        <w:rPr>
          <w:rFonts w:ascii="Arial" w:hAnsi="Arial" w:cs="Arial"/>
          <w:sz w:val="20"/>
          <w:szCs w:val="22"/>
          <w:lang w:val="fr-FR"/>
        </w:rPr>
        <w:t>ponibles à Dakar et à Matam</w:t>
      </w:r>
      <w:r w:rsidRPr="00B920DF">
        <w:rPr>
          <w:rFonts w:ascii="Arial" w:hAnsi="Arial" w:cs="Arial"/>
          <w:sz w:val="20"/>
          <w:szCs w:val="22"/>
          <w:lang w:val="fr-FR"/>
        </w:rPr>
        <w:t>, notamment:</w:t>
      </w:r>
    </w:p>
    <w:p w:rsidR="009A2C31" w:rsidRPr="00B920DF" w:rsidRDefault="009A2C31"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Contrat de proje</w:t>
      </w:r>
      <w:r w:rsidR="00004122">
        <w:rPr>
          <w:rFonts w:ascii="Arial" w:hAnsi="Arial" w:cs="Arial"/>
          <w:sz w:val="20"/>
          <w:szCs w:val="22"/>
          <w:lang w:val="fr-FR"/>
        </w:rPr>
        <w:t>t et amendements entre ACF</w:t>
      </w:r>
      <w:r w:rsidRPr="00B920DF">
        <w:rPr>
          <w:rFonts w:ascii="Arial" w:hAnsi="Arial" w:cs="Arial"/>
          <w:sz w:val="20"/>
          <w:szCs w:val="22"/>
          <w:lang w:val="fr-FR"/>
        </w:rPr>
        <w:t xml:space="preserve"> et EU</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Con</w:t>
      </w:r>
      <w:r w:rsidR="00004122">
        <w:rPr>
          <w:rFonts w:ascii="Arial" w:hAnsi="Arial" w:cs="Arial"/>
          <w:sz w:val="20"/>
          <w:szCs w:val="22"/>
          <w:lang w:val="fr-FR"/>
        </w:rPr>
        <w:t>trat de partenariat entre ACF et ses partenaires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Rapports techniques et financiers envoyés aux donateurs de l'UE</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Rapports trimestriels et annuels envoyés aux donateurs de l'UE</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Enquêtes KAP menées</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Données de base et rapports de suivi</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Rapports d'</w:t>
      </w:r>
      <w:r w:rsidR="00004122">
        <w:rPr>
          <w:rFonts w:ascii="Arial" w:hAnsi="Arial" w:cs="Arial"/>
          <w:sz w:val="20"/>
          <w:szCs w:val="22"/>
          <w:lang w:val="fr-FR"/>
        </w:rPr>
        <w:t>évaluation de projets</w:t>
      </w:r>
    </w:p>
    <w:p w:rsidR="00B920DF" w:rsidRPr="00B920DF" w:rsidRDefault="00B920DF" w:rsidP="00B920DF">
      <w:pPr>
        <w:jc w:val="both"/>
        <w:rPr>
          <w:rFonts w:ascii="Arial" w:hAnsi="Arial" w:cs="Arial"/>
          <w:sz w:val="20"/>
          <w:szCs w:val="22"/>
          <w:lang w:val="fr-FR"/>
        </w:rPr>
      </w:pPr>
    </w:p>
    <w:p w:rsidR="00B920DF" w:rsidRDefault="00B920DF" w:rsidP="00B920DF">
      <w:pPr>
        <w:jc w:val="both"/>
        <w:rPr>
          <w:rFonts w:ascii="Arial" w:hAnsi="Arial" w:cs="Arial"/>
          <w:sz w:val="20"/>
          <w:szCs w:val="22"/>
          <w:lang w:val="fr-FR"/>
        </w:rPr>
      </w:pPr>
      <w:r w:rsidRPr="00B920DF">
        <w:rPr>
          <w:rFonts w:ascii="Arial" w:hAnsi="Arial" w:cs="Arial"/>
          <w:sz w:val="20"/>
          <w:szCs w:val="22"/>
          <w:lang w:val="fr-FR"/>
        </w:rPr>
        <w:t>Interview et visites sur le terrain</w:t>
      </w:r>
    </w:p>
    <w:p w:rsidR="00004122" w:rsidRPr="00B920DF" w:rsidRDefault="00004122" w:rsidP="00B920DF">
      <w:pPr>
        <w:jc w:val="both"/>
        <w:rPr>
          <w:rFonts w:ascii="Arial" w:hAnsi="Arial" w:cs="Arial"/>
          <w:sz w:val="20"/>
          <w:szCs w:val="22"/>
          <w:lang w:val="fr-FR"/>
        </w:rPr>
      </w:pPr>
    </w:p>
    <w:p w:rsidR="00B920DF" w:rsidRDefault="00B920DF" w:rsidP="00B920DF">
      <w:pPr>
        <w:jc w:val="both"/>
        <w:rPr>
          <w:rFonts w:ascii="Arial" w:hAnsi="Arial" w:cs="Arial"/>
          <w:sz w:val="20"/>
          <w:szCs w:val="22"/>
          <w:lang w:val="fr-FR"/>
        </w:rPr>
      </w:pPr>
      <w:r w:rsidRPr="00B920DF">
        <w:rPr>
          <w:rFonts w:ascii="Arial" w:hAnsi="Arial" w:cs="Arial"/>
          <w:sz w:val="20"/>
          <w:szCs w:val="22"/>
          <w:lang w:val="fr-FR"/>
        </w:rPr>
        <w:t>Le consultant discutera en fonction de leurs demandes et de la mesure de la disponibilité aussi bien des personnes que des moyens financiers avec les acteurs clés du projet:</w:t>
      </w:r>
    </w:p>
    <w:p w:rsidR="00004122" w:rsidRPr="00B920DF" w:rsidRDefault="00004122"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Le personnel</w:t>
      </w:r>
      <w:r w:rsidR="00004122">
        <w:rPr>
          <w:rFonts w:ascii="Arial" w:hAnsi="Arial" w:cs="Arial"/>
          <w:sz w:val="20"/>
          <w:szCs w:val="22"/>
          <w:lang w:val="fr-FR"/>
        </w:rPr>
        <w:t xml:space="preserve"> d’ACF et de ses partenaires à Dakar</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Le perso</w:t>
      </w:r>
      <w:r w:rsidR="00004122">
        <w:rPr>
          <w:rFonts w:ascii="Arial" w:hAnsi="Arial" w:cs="Arial"/>
          <w:sz w:val="20"/>
          <w:szCs w:val="22"/>
          <w:lang w:val="fr-FR"/>
        </w:rPr>
        <w:t>nnel d’ACF et de ses partenaires à Matam</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xml:space="preserve">- les populations, les </w:t>
      </w:r>
      <w:r w:rsidR="00F413CC">
        <w:rPr>
          <w:rFonts w:ascii="Arial" w:hAnsi="Arial" w:cs="Arial"/>
          <w:sz w:val="20"/>
          <w:szCs w:val="22"/>
          <w:lang w:val="fr-FR"/>
        </w:rPr>
        <w:t>autorités</w:t>
      </w:r>
      <w:r w:rsidRPr="00B920DF">
        <w:rPr>
          <w:rFonts w:ascii="Arial" w:hAnsi="Arial" w:cs="Arial"/>
          <w:sz w:val="20"/>
          <w:szCs w:val="22"/>
          <w:lang w:val="fr-FR"/>
        </w:rPr>
        <w:t xml:space="preserve"> des villages ciblés du projet</w:t>
      </w:r>
    </w:p>
    <w:p w:rsidR="00B920DF" w:rsidRDefault="00B920DF" w:rsidP="00B920DF">
      <w:pPr>
        <w:jc w:val="both"/>
        <w:rPr>
          <w:rFonts w:ascii="Arial" w:hAnsi="Arial" w:cs="Arial"/>
          <w:sz w:val="20"/>
          <w:szCs w:val="22"/>
          <w:lang w:val="fr-FR"/>
        </w:rPr>
      </w:pPr>
    </w:p>
    <w:p w:rsidR="00960134" w:rsidRPr="00B920DF" w:rsidRDefault="00960134" w:rsidP="00B920DF">
      <w:pPr>
        <w:jc w:val="both"/>
        <w:rPr>
          <w:rFonts w:ascii="Arial" w:hAnsi="Arial" w:cs="Arial"/>
          <w:sz w:val="20"/>
          <w:szCs w:val="22"/>
          <w:lang w:val="fr-FR"/>
        </w:rPr>
      </w:pPr>
    </w:p>
    <w:p w:rsidR="00B920DF" w:rsidRPr="009A2C31" w:rsidRDefault="009A2C31" w:rsidP="00B920DF">
      <w:pPr>
        <w:jc w:val="both"/>
        <w:rPr>
          <w:rFonts w:ascii="Arial" w:hAnsi="Arial" w:cs="Arial"/>
          <w:b/>
          <w:sz w:val="20"/>
          <w:szCs w:val="22"/>
          <w:u w:val="single"/>
          <w:lang w:val="fr-FR"/>
        </w:rPr>
      </w:pPr>
      <w:r>
        <w:rPr>
          <w:rFonts w:ascii="Arial" w:hAnsi="Arial" w:cs="Arial"/>
          <w:b/>
          <w:sz w:val="20"/>
          <w:szCs w:val="22"/>
          <w:u w:val="single"/>
          <w:lang w:val="fr-FR"/>
        </w:rPr>
        <w:t>6</w:t>
      </w:r>
      <w:r w:rsidRPr="009A2C31">
        <w:rPr>
          <w:rFonts w:ascii="Arial" w:hAnsi="Arial" w:cs="Arial"/>
          <w:b/>
          <w:sz w:val="20"/>
          <w:szCs w:val="22"/>
          <w:u w:val="single"/>
          <w:lang w:val="fr-FR"/>
        </w:rPr>
        <w:t xml:space="preserve"> / PROPOSITION DEMANDEE</w:t>
      </w:r>
    </w:p>
    <w:p w:rsidR="00B920DF" w:rsidRDefault="00B920DF" w:rsidP="00B920DF">
      <w:pPr>
        <w:jc w:val="both"/>
        <w:rPr>
          <w:rFonts w:ascii="Arial" w:hAnsi="Arial" w:cs="Arial"/>
          <w:sz w:val="20"/>
          <w:szCs w:val="22"/>
          <w:lang w:val="fr-FR"/>
        </w:rPr>
      </w:pPr>
    </w:p>
    <w:p w:rsidR="00960134" w:rsidRPr="00B920DF" w:rsidRDefault="00960134"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Critères de sélection des consultants:</w:t>
      </w:r>
    </w:p>
    <w:p w:rsidR="00B920DF" w:rsidRPr="00B920DF" w:rsidRDefault="00B920DF" w:rsidP="00B920DF">
      <w:pPr>
        <w:jc w:val="both"/>
        <w:rPr>
          <w:rFonts w:ascii="Arial" w:hAnsi="Arial" w:cs="Arial"/>
          <w:sz w:val="20"/>
          <w:szCs w:val="22"/>
          <w:lang w:val="fr-FR"/>
        </w:rPr>
      </w:pP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Termes de référence pour mener une enquête efficace selon les</w:t>
      </w:r>
      <w:r w:rsidR="00530897">
        <w:rPr>
          <w:rFonts w:ascii="Arial" w:hAnsi="Arial" w:cs="Arial"/>
          <w:sz w:val="20"/>
          <w:szCs w:val="22"/>
          <w:lang w:val="fr-FR"/>
        </w:rPr>
        <w:t xml:space="preserve"> spécifications du programme ACF</w:t>
      </w:r>
      <w:r w:rsidRPr="00B920DF">
        <w:rPr>
          <w:rFonts w:ascii="Arial" w:hAnsi="Arial" w:cs="Arial"/>
          <w:sz w:val="20"/>
          <w:szCs w:val="22"/>
          <w:lang w:val="fr-FR"/>
        </w:rPr>
        <w:t xml:space="preserve"> et demande de service (méthodologie et plan de travail),</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Budget de consultation détaillé,</w:t>
      </w:r>
    </w:p>
    <w:p w:rsidR="00B920DF" w:rsidRPr="00B920DF" w:rsidRDefault="00B920DF" w:rsidP="00B920DF">
      <w:pPr>
        <w:jc w:val="both"/>
        <w:rPr>
          <w:rFonts w:ascii="Arial" w:hAnsi="Arial" w:cs="Arial"/>
          <w:sz w:val="20"/>
          <w:szCs w:val="22"/>
          <w:lang w:val="fr-FR"/>
        </w:rPr>
      </w:pPr>
      <w:r w:rsidRPr="00B920DF">
        <w:rPr>
          <w:rFonts w:ascii="Arial" w:hAnsi="Arial" w:cs="Arial"/>
          <w:sz w:val="20"/>
          <w:szCs w:val="22"/>
          <w:lang w:val="fr-FR"/>
        </w:rPr>
        <w:t>- Calendrier de mise en œuvre,</w:t>
      </w:r>
    </w:p>
    <w:p w:rsidR="00B920DF" w:rsidRPr="00B920DF" w:rsidRDefault="00C12398" w:rsidP="00B920DF">
      <w:pPr>
        <w:jc w:val="both"/>
        <w:rPr>
          <w:rFonts w:ascii="Arial" w:hAnsi="Arial" w:cs="Arial"/>
          <w:sz w:val="20"/>
          <w:szCs w:val="22"/>
          <w:lang w:val="fr-FR"/>
        </w:rPr>
      </w:pPr>
      <w:r>
        <w:rPr>
          <w:rFonts w:ascii="Arial" w:hAnsi="Arial" w:cs="Arial"/>
          <w:sz w:val="20"/>
          <w:szCs w:val="22"/>
          <w:lang w:val="fr-FR"/>
        </w:rPr>
        <w:t>- Expérience et expérience du</w:t>
      </w:r>
      <w:r w:rsidR="00B920DF" w:rsidRPr="00B920DF">
        <w:rPr>
          <w:rFonts w:ascii="Arial" w:hAnsi="Arial" w:cs="Arial"/>
          <w:sz w:val="20"/>
          <w:szCs w:val="22"/>
          <w:lang w:val="fr-FR"/>
        </w:rPr>
        <w:t xml:space="preserve"> consultant,</w:t>
      </w:r>
    </w:p>
    <w:p w:rsidR="00B920DF" w:rsidRDefault="00B920DF" w:rsidP="00B920DF">
      <w:pPr>
        <w:jc w:val="both"/>
        <w:rPr>
          <w:rFonts w:ascii="Arial" w:hAnsi="Arial" w:cs="Arial"/>
          <w:sz w:val="20"/>
          <w:szCs w:val="22"/>
          <w:lang w:val="fr-FR"/>
        </w:rPr>
      </w:pPr>
    </w:p>
    <w:p w:rsidR="00960134" w:rsidRPr="00B920DF" w:rsidRDefault="00960134" w:rsidP="00B920DF">
      <w:pPr>
        <w:jc w:val="both"/>
        <w:rPr>
          <w:rFonts w:ascii="Arial" w:hAnsi="Arial" w:cs="Arial"/>
          <w:sz w:val="20"/>
          <w:szCs w:val="22"/>
          <w:lang w:val="fr-FR"/>
        </w:rPr>
      </w:pPr>
    </w:p>
    <w:p w:rsidR="00B920DF" w:rsidRPr="00B920DF" w:rsidRDefault="00E940D5" w:rsidP="00B920DF">
      <w:pPr>
        <w:jc w:val="both"/>
        <w:rPr>
          <w:rFonts w:ascii="Arial" w:hAnsi="Arial" w:cs="Arial"/>
          <w:sz w:val="20"/>
          <w:szCs w:val="22"/>
          <w:lang w:val="fr-FR"/>
        </w:rPr>
      </w:pPr>
      <w:r>
        <w:rPr>
          <w:rFonts w:ascii="Arial" w:hAnsi="Arial" w:cs="Arial"/>
          <w:sz w:val="20"/>
          <w:szCs w:val="22"/>
          <w:lang w:val="fr-FR"/>
        </w:rPr>
        <w:t xml:space="preserve"> Documents à soumettre à ACF </w:t>
      </w:r>
      <w:r w:rsidR="00B920DF" w:rsidRPr="00B920DF">
        <w:rPr>
          <w:rFonts w:ascii="Arial" w:hAnsi="Arial" w:cs="Arial"/>
          <w:sz w:val="20"/>
          <w:szCs w:val="22"/>
          <w:lang w:val="fr-FR"/>
        </w:rPr>
        <w:t>:</w:t>
      </w:r>
    </w:p>
    <w:p w:rsidR="00B920DF" w:rsidRPr="00B920DF" w:rsidRDefault="00B920DF" w:rsidP="00B920DF">
      <w:pPr>
        <w:jc w:val="both"/>
        <w:rPr>
          <w:rFonts w:ascii="Arial" w:hAnsi="Arial" w:cs="Arial"/>
          <w:sz w:val="20"/>
          <w:szCs w:val="22"/>
          <w:lang w:val="fr-FR"/>
        </w:rPr>
      </w:pPr>
    </w:p>
    <w:p w:rsidR="00E940D5" w:rsidRDefault="00B920DF" w:rsidP="00E940D5">
      <w:pPr>
        <w:numPr>
          <w:ilvl w:val="3"/>
          <w:numId w:val="10"/>
        </w:numPr>
        <w:tabs>
          <w:tab w:val="clear" w:pos="2880"/>
        </w:tabs>
        <w:ind w:left="567" w:firstLine="0"/>
        <w:jc w:val="both"/>
        <w:rPr>
          <w:rFonts w:ascii="Arial" w:hAnsi="Arial" w:cs="Arial"/>
          <w:sz w:val="20"/>
          <w:szCs w:val="22"/>
          <w:lang w:val="fr-FR"/>
        </w:rPr>
      </w:pPr>
      <w:r w:rsidRPr="00B920DF">
        <w:rPr>
          <w:rFonts w:ascii="Arial" w:hAnsi="Arial" w:cs="Arial"/>
          <w:sz w:val="20"/>
          <w:szCs w:val="22"/>
          <w:lang w:val="fr-FR"/>
        </w:rPr>
        <w:t>la mét</w:t>
      </w:r>
      <w:r w:rsidR="00E940D5">
        <w:rPr>
          <w:rFonts w:ascii="Arial" w:hAnsi="Arial" w:cs="Arial"/>
          <w:sz w:val="20"/>
          <w:szCs w:val="22"/>
          <w:lang w:val="fr-FR"/>
        </w:rPr>
        <w:t>hodologie et le plan de travail</w:t>
      </w:r>
    </w:p>
    <w:p w:rsidR="00E940D5" w:rsidRDefault="00B920DF" w:rsidP="00E940D5">
      <w:pPr>
        <w:numPr>
          <w:ilvl w:val="3"/>
          <w:numId w:val="10"/>
        </w:numPr>
        <w:tabs>
          <w:tab w:val="clear" w:pos="2880"/>
        </w:tabs>
        <w:ind w:left="567" w:firstLine="0"/>
        <w:jc w:val="both"/>
        <w:rPr>
          <w:rFonts w:ascii="Arial" w:hAnsi="Arial" w:cs="Arial"/>
          <w:sz w:val="20"/>
          <w:szCs w:val="22"/>
          <w:lang w:val="fr-FR"/>
        </w:rPr>
      </w:pPr>
      <w:r w:rsidRPr="00B920DF">
        <w:rPr>
          <w:rFonts w:ascii="Arial" w:hAnsi="Arial" w:cs="Arial"/>
          <w:sz w:val="20"/>
          <w:szCs w:val="22"/>
          <w:lang w:val="fr-FR"/>
        </w:rPr>
        <w:t>le calendrier de mise en œuvre des activités</w:t>
      </w:r>
    </w:p>
    <w:p w:rsidR="00E940D5" w:rsidRDefault="00E940D5" w:rsidP="00E940D5">
      <w:pPr>
        <w:numPr>
          <w:ilvl w:val="3"/>
          <w:numId w:val="10"/>
        </w:numPr>
        <w:tabs>
          <w:tab w:val="clear" w:pos="2880"/>
        </w:tabs>
        <w:ind w:left="567" w:firstLine="0"/>
        <w:jc w:val="both"/>
        <w:rPr>
          <w:rFonts w:ascii="Arial" w:hAnsi="Arial" w:cs="Arial"/>
          <w:sz w:val="20"/>
          <w:szCs w:val="22"/>
          <w:lang w:val="fr-FR"/>
        </w:rPr>
      </w:pPr>
      <w:r>
        <w:rPr>
          <w:rFonts w:ascii="Arial" w:hAnsi="Arial" w:cs="Arial"/>
          <w:sz w:val="20"/>
          <w:szCs w:val="22"/>
          <w:lang w:val="fr-FR"/>
        </w:rPr>
        <w:t>les références du consultant</w:t>
      </w:r>
    </w:p>
    <w:p w:rsidR="00F65341" w:rsidRDefault="00B920DF" w:rsidP="00E940D5">
      <w:pPr>
        <w:numPr>
          <w:ilvl w:val="3"/>
          <w:numId w:val="10"/>
        </w:numPr>
        <w:tabs>
          <w:tab w:val="clear" w:pos="2880"/>
        </w:tabs>
        <w:ind w:left="567" w:firstLine="0"/>
        <w:jc w:val="both"/>
        <w:rPr>
          <w:rFonts w:ascii="Arial" w:hAnsi="Arial" w:cs="Arial"/>
          <w:sz w:val="20"/>
          <w:szCs w:val="22"/>
          <w:lang w:val="fr-FR"/>
        </w:rPr>
      </w:pPr>
      <w:r w:rsidRPr="00B920DF">
        <w:rPr>
          <w:rFonts w:ascii="Arial" w:hAnsi="Arial" w:cs="Arial"/>
          <w:sz w:val="20"/>
          <w:szCs w:val="22"/>
          <w:lang w:val="fr-FR"/>
        </w:rPr>
        <w:t>chronogramme de l'action</w:t>
      </w:r>
    </w:p>
    <w:p w:rsidR="00F65341" w:rsidRDefault="00B920DF" w:rsidP="00E940D5">
      <w:pPr>
        <w:numPr>
          <w:ilvl w:val="3"/>
          <w:numId w:val="10"/>
        </w:numPr>
        <w:tabs>
          <w:tab w:val="clear" w:pos="2880"/>
        </w:tabs>
        <w:ind w:left="567" w:firstLine="0"/>
        <w:jc w:val="both"/>
        <w:rPr>
          <w:rFonts w:ascii="Arial" w:hAnsi="Arial" w:cs="Arial"/>
          <w:sz w:val="20"/>
          <w:szCs w:val="22"/>
          <w:lang w:val="fr-FR"/>
        </w:rPr>
      </w:pPr>
      <w:r w:rsidRPr="00B920DF">
        <w:rPr>
          <w:rFonts w:ascii="Arial" w:hAnsi="Arial" w:cs="Arial"/>
          <w:sz w:val="20"/>
          <w:szCs w:val="22"/>
          <w:lang w:val="fr-FR"/>
        </w:rPr>
        <w:t>Plan indic</w:t>
      </w:r>
      <w:r w:rsidR="00F65341">
        <w:rPr>
          <w:rFonts w:ascii="Arial" w:hAnsi="Arial" w:cs="Arial"/>
          <w:sz w:val="20"/>
          <w:szCs w:val="22"/>
          <w:lang w:val="fr-FR"/>
        </w:rPr>
        <w:t>atif / contenu du rapport final</w:t>
      </w:r>
    </w:p>
    <w:p w:rsidR="00F65341" w:rsidRDefault="00B920DF" w:rsidP="00E940D5">
      <w:pPr>
        <w:numPr>
          <w:ilvl w:val="3"/>
          <w:numId w:val="10"/>
        </w:numPr>
        <w:tabs>
          <w:tab w:val="clear" w:pos="2880"/>
        </w:tabs>
        <w:ind w:left="567" w:firstLine="0"/>
        <w:jc w:val="both"/>
        <w:rPr>
          <w:rFonts w:ascii="Arial" w:hAnsi="Arial" w:cs="Arial"/>
          <w:sz w:val="20"/>
          <w:szCs w:val="22"/>
          <w:lang w:val="fr-FR"/>
        </w:rPr>
      </w:pPr>
      <w:r w:rsidRPr="00B920DF">
        <w:rPr>
          <w:rFonts w:ascii="Arial" w:hAnsi="Arial" w:cs="Arial"/>
          <w:sz w:val="20"/>
          <w:szCs w:val="22"/>
          <w:lang w:val="fr-FR"/>
        </w:rPr>
        <w:t xml:space="preserve">Déclaration d'exclusivité et disponibilité du consultant </w:t>
      </w:r>
    </w:p>
    <w:p w:rsidR="00F65341" w:rsidRDefault="00F65341" w:rsidP="00F65341">
      <w:pPr>
        <w:ind w:left="567"/>
        <w:jc w:val="both"/>
        <w:rPr>
          <w:rFonts w:ascii="Arial" w:hAnsi="Arial" w:cs="Arial"/>
          <w:sz w:val="20"/>
          <w:szCs w:val="22"/>
          <w:lang w:val="fr-FR"/>
        </w:rPr>
      </w:pPr>
    </w:p>
    <w:p w:rsidR="00B17878" w:rsidRDefault="00B920DF" w:rsidP="00B17878">
      <w:pPr>
        <w:jc w:val="both"/>
        <w:rPr>
          <w:rFonts w:ascii="Arial" w:hAnsi="Arial" w:cs="Arial"/>
          <w:sz w:val="20"/>
          <w:szCs w:val="22"/>
          <w:lang w:val="fr-FR"/>
        </w:rPr>
      </w:pPr>
      <w:r w:rsidRPr="00B920DF">
        <w:rPr>
          <w:rFonts w:ascii="Arial" w:hAnsi="Arial" w:cs="Arial"/>
          <w:sz w:val="20"/>
          <w:szCs w:val="22"/>
          <w:lang w:val="fr-FR"/>
        </w:rPr>
        <w:t>Ces documents seront annexés au contrat de service avec le cahier des charges.</w:t>
      </w:r>
    </w:p>
    <w:p w:rsidR="00B17878" w:rsidRDefault="00B17878" w:rsidP="00B17878">
      <w:pPr>
        <w:jc w:val="both"/>
        <w:rPr>
          <w:rFonts w:ascii="Arial" w:hAnsi="Arial" w:cs="Arial"/>
          <w:sz w:val="20"/>
          <w:szCs w:val="22"/>
          <w:lang w:val="fr-FR"/>
        </w:rPr>
      </w:pPr>
    </w:p>
    <w:p w:rsidR="00B17878" w:rsidRDefault="00B17878" w:rsidP="00B17878">
      <w:pPr>
        <w:jc w:val="both"/>
        <w:rPr>
          <w:rFonts w:ascii="Arial" w:hAnsi="Arial" w:cs="Arial"/>
          <w:sz w:val="20"/>
          <w:szCs w:val="22"/>
          <w:lang w:val="fr-FR"/>
        </w:rPr>
      </w:pPr>
    </w:p>
    <w:p w:rsidR="00B17878" w:rsidRPr="009A2C31" w:rsidRDefault="009A2C31" w:rsidP="00B17878">
      <w:pPr>
        <w:jc w:val="both"/>
        <w:rPr>
          <w:rFonts w:ascii="Arial" w:hAnsi="Arial" w:cs="Arial"/>
          <w:b/>
          <w:sz w:val="20"/>
          <w:szCs w:val="22"/>
          <w:u w:val="single"/>
          <w:lang w:val="fr-FR"/>
        </w:rPr>
      </w:pPr>
      <w:r>
        <w:rPr>
          <w:rFonts w:ascii="Arial" w:hAnsi="Arial" w:cs="Arial"/>
          <w:b/>
          <w:sz w:val="20"/>
          <w:szCs w:val="22"/>
          <w:u w:val="single"/>
          <w:lang w:val="fr-FR"/>
        </w:rPr>
        <w:t>7</w:t>
      </w:r>
      <w:r w:rsidRPr="009A2C31">
        <w:rPr>
          <w:rFonts w:ascii="Arial" w:hAnsi="Arial" w:cs="Arial"/>
          <w:b/>
          <w:sz w:val="20"/>
          <w:szCs w:val="22"/>
          <w:u w:val="single"/>
          <w:lang w:val="fr-FR"/>
        </w:rPr>
        <w:t xml:space="preserve"> / INDICATION DU CALENDRIER </w:t>
      </w:r>
    </w:p>
    <w:p w:rsidR="00B17878" w:rsidRDefault="00B17878" w:rsidP="00B17878">
      <w:pPr>
        <w:jc w:val="both"/>
        <w:rPr>
          <w:rFonts w:ascii="Arial" w:hAnsi="Arial" w:cs="Arial"/>
          <w:sz w:val="20"/>
          <w:szCs w:val="22"/>
          <w:lang w:val="fr-FR"/>
        </w:rPr>
      </w:pPr>
    </w:p>
    <w:p w:rsidR="00B17878" w:rsidRDefault="00B920DF" w:rsidP="00B17878">
      <w:pPr>
        <w:jc w:val="both"/>
        <w:rPr>
          <w:rFonts w:ascii="Arial" w:hAnsi="Arial" w:cs="Arial"/>
          <w:sz w:val="20"/>
          <w:szCs w:val="22"/>
          <w:lang w:val="fr-FR"/>
        </w:rPr>
      </w:pPr>
      <w:r w:rsidRPr="00B920DF">
        <w:rPr>
          <w:rFonts w:ascii="Arial" w:hAnsi="Arial" w:cs="Arial"/>
          <w:sz w:val="20"/>
          <w:szCs w:val="22"/>
          <w:lang w:val="fr-FR"/>
        </w:rPr>
        <w:t>Soumission des offres des consultants</w:t>
      </w:r>
      <w:r w:rsidR="00B17878">
        <w:rPr>
          <w:rFonts w:ascii="Arial" w:hAnsi="Arial" w:cs="Arial"/>
          <w:sz w:val="20"/>
          <w:szCs w:val="22"/>
          <w:lang w:val="fr-FR"/>
        </w:rPr>
        <w:t xml:space="preserve"> (proposition de service) a ACF 14</w:t>
      </w:r>
      <w:r w:rsidR="00C30312">
        <w:rPr>
          <w:rFonts w:ascii="Arial" w:hAnsi="Arial" w:cs="Arial"/>
          <w:sz w:val="20"/>
          <w:szCs w:val="22"/>
          <w:lang w:val="fr-FR"/>
        </w:rPr>
        <w:t>/04</w:t>
      </w:r>
      <w:r w:rsidR="00B17878">
        <w:rPr>
          <w:rFonts w:ascii="Arial" w:hAnsi="Arial" w:cs="Arial"/>
          <w:sz w:val="20"/>
          <w:szCs w:val="22"/>
          <w:lang w:val="fr-FR"/>
        </w:rPr>
        <w:t>/ 201</w:t>
      </w:r>
      <w:r w:rsidRPr="00B920DF">
        <w:rPr>
          <w:rFonts w:ascii="Arial" w:hAnsi="Arial" w:cs="Arial"/>
          <w:sz w:val="20"/>
          <w:szCs w:val="22"/>
          <w:lang w:val="fr-FR"/>
        </w:rPr>
        <w:t>7.</w:t>
      </w:r>
    </w:p>
    <w:p w:rsidR="00B17878" w:rsidRDefault="00B920DF" w:rsidP="00B17878">
      <w:pPr>
        <w:jc w:val="both"/>
        <w:rPr>
          <w:rFonts w:ascii="Arial" w:hAnsi="Arial" w:cs="Arial"/>
          <w:sz w:val="20"/>
          <w:szCs w:val="22"/>
          <w:lang w:val="fr-FR"/>
        </w:rPr>
      </w:pPr>
      <w:r w:rsidRPr="00B920DF">
        <w:rPr>
          <w:rFonts w:ascii="Arial" w:hAnsi="Arial" w:cs="Arial"/>
          <w:sz w:val="20"/>
          <w:szCs w:val="22"/>
          <w:lang w:val="fr-FR"/>
        </w:rPr>
        <w:t>Sélection d</w:t>
      </w:r>
      <w:r w:rsidR="00B17878">
        <w:rPr>
          <w:rFonts w:ascii="Arial" w:hAnsi="Arial" w:cs="Arial"/>
          <w:sz w:val="20"/>
          <w:szCs w:val="22"/>
          <w:lang w:val="fr-FR"/>
        </w:rPr>
        <w:t>es consultants par le bureau ACF</w:t>
      </w:r>
      <w:r w:rsidR="00C30312">
        <w:rPr>
          <w:rFonts w:ascii="Arial" w:hAnsi="Arial" w:cs="Arial"/>
          <w:sz w:val="20"/>
          <w:szCs w:val="22"/>
          <w:lang w:val="fr-FR"/>
        </w:rPr>
        <w:t>: 17/04</w:t>
      </w:r>
      <w:r w:rsidR="00B17878">
        <w:rPr>
          <w:rFonts w:ascii="Arial" w:hAnsi="Arial" w:cs="Arial"/>
          <w:sz w:val="20"/>
          <w:szCs w:val="22"/>
          <w:lang w:val="fr-FR"/>
        </w:rPr>
        <w:t>/ 201</w:t>
      </w:r>
      <w:r w:rsidRPr="00B920DF">
        <w:rPr>
          <w:rFonts w:ascii="Arial" w:hAnsi="Arial" w:cs="Arial"/>
          <w:sz w:val="20"/>
          <w:szCs w:val="22"/>
          <w:lang w:val="fr-FR"/>
        </w:rPr>
        <w:t xml:space="preserve">7 </w:t>
      </w:r>
    </w:p>
    <w:p w:rsidR="00B17878" w:rsidRDefault="00B920DF" w:rsidP="00B17878">
      <w:pPr>
        <w:jc w:val="both"/>
        <w:rPr>
          <w:rFonts w:ascii="Arial" w:hAnsi="Arial" w:cs="Arial"/>
          <w:sz w:val="20"/>
          <w:szCs w:val="22"/>
          <w:lang w:val="fr-FR"/>
        </w:rPr>
      </w:pPr>
      <w:r w:rsidRPr="00B920DF">
        <w:rPr>
          <w:rFonts w:ascii="Arial" w:hAnsi="Arial" w:cs="Arial"/>
          <w:sz w:val="20"/>
          <w:szCs w:val="22"/>
          <w:lang w:val="fr-FR"/>
        </w:rPr>
        <w:t>Sig</w:t>
      </w:r>
      <w:r w:rsidR="00A060A7">
        <w:rPr>
          <w:rFonts w:ascii="Arial" w:hAnsi="Arial" w:cs="Arial"/>
          <w:sz w:val="20"/>
          <w:szCs w:val="22"/>
          <w:lang w:val="fr-FR"/>
        </w:rPr>
        <w:t xml:space="preserve">nature du contrat:19 </w:t>
      </w:r>
      <w:r w:rsidR="00C30312">
        <w:rPr>
          <w:rFonts w:ascii="Arial" w:hAnsi="Arial" w:cs="Arial"/>
          <w:sz w:val="20"/>
          <w:szCs w:val="22"/>
          <w:lang w:val="fr-FR"/>
        </w:rPr>
        <w:t>/04</w:t>
      </w:r>
      <w:r w:rsidR="00B17878">
        <w:rPr>
          <w:rFonts w:ascii="Arial" w:hAnsi="Arial" w:cs="Arial"/>
          <w:sz w:val="20"/>
          <w:szCs w:val="22"/>
          <w:lang w:val="fr-FR"/>
        </w:rPr>
        <w:t>/201</w:t>
      </w:r>
      <w:r w:rsidRPr="00B920DF">
        <w:rPr>
          <w:rFonts w:ascii="Arial" w:hAnsi="Arial" w:cs="Arial"/>
          <w:sz w:val="20"/>
          <w:szCs w:val="22"/>
          <w:lang w:val="fr-FR"/>
        </w:rPr>
        <w:t xml:space="preserve">7 </w:t>
      </w:r>
    </w:p>
    <w:p w:rsidR="00C30312" w:rsidRDefault="00B920DF" w:rsidP="00B17878">
      <w:pPr>
        <w:jc w:val="both"/>
        <w:rPr>
          <w:rFonts w:ascii="Arial" w:hAnsi="Arial" w:cs="Arial"/>
          <w:sz w:val="20"/>
          <w:szCs w:val="22"/>
          <w:lang w:val="fr-FR"/>
        </w:rPr>
      </w:pPr>
      <w:r w:rsidRPr="00B920DF">
        <w:rPr>
          <w:rFonts w:ascii="Arial" w:hAnsi="Arial" w:cs="Arial"/>
          <w:sz w:val="20"/>
          <w:szCs w:val="22"/>
          <w:lang w:val="fr-FR"/>
        </w:rPr>
        <w:t>Préparation du travail sur le terrain: bibliographie, méthodologie,</w:t>
      </w:r>
      <w:r w:rsidR="00A060A7">
        <w:rPr>
          <w:rFonts w:ascii="Arial" w:hAnsi="Arial" w:cs="Arial"/>
          <w:sz w:val="20"/>
          <w:szCs w:val="22"/>
          <w:lang w:val="fr-FR"/>
        </w:rPr>
        <w:t xml:space="preserve"> outils, interviews jusqu'au: 30</w:t>
      </w:r>
      <w:r w:rsidR="00C30312">
        <w:rPr>
          <w:rFonts w:ascii="Arial" w:hAnsi="Arial" w:cs="Arial"/>
          <w:sz w:val="20"/>
          <w:szCs w:val="22"/>
          <w:lang w:val="fr-FR"/>
        </w:rPr>
        <w:t>/04</w:t>
      </w:r>
      <w:r w:rsidRPr="00B920DF">
        <w:rPr>
          <w:rFonts w:ascii="Arial" w:hAnsi="Arial" w:cs="Arial"/>
          <w:sz w:val="20"/>
          <w:szCs w:val="22"/>
          <w:lang w:val="fr-FR"/>
        </w:rPr>
        <w:t>/</w:t>
      </w:r>
      <w:r w:rsidR="00C30312">
        <w:rPr>
          <w:rFonts w:ascii="Arial" w:hAnsi="Arial" w:cs="Arial"/>
          <w:sz w:val="20"/>
          <w:szCs w:val="22"/>
          <w:lang w:val="fr-FR"/>
        </w:rPr>
        <w:t>201</w:t>
      </w:r>
      <w:r w:rsidRPr="00B920DF">
        <w:rPr>
          <w:rFonts w:ascii="Arial" w:hAnsi="Arial" w:cs="Arial"/>
          <w:sz w:val="20"/>
          <w:szCs w:val="22"/>
          <w:lang w:val="fr-FR"/>
        </w:rPr>
        <w:t>7 (un plan de travail actuali</w:t>
      </w:r>
      <w:r w:rsidR="00A060A7">
        <w:rPr>
          <w:rFonts w:ascii="Arial" w:hAnsi="Arial" w:cs="Arial"/>
          <w:sz w:val="20"/>
          <w:szCs w:val="22"/>
          <w:lang w:val="fr-FR"/>
        </w:rPr>
        <w:t>sé doit être fait le</w:t>
      </w:r>
      <w:r w:rsidR="00960134">
        <w:rPr>
          <w:rFonts w:ascii="Arial" w:hAnsi="Arial" w:cs="Arial"/>
          <w:sz w:val="20"/>
          <w:szCs w:val="22"/>
          <w:lang w:val="fr-FR"/>
        </w:rPr>
        <w:t xml:space="preserve"> 21 Avril</w:t>
      </w:r>
      <w:r w:rsidRPr="00B920DF">
        <w:rPr>
          <w:rFonts w:ascii="Arial" w:hAnsi="Arial" w:cs="Arial"/>
          <w:sz w:val="20"/>
          <w:szCs w:val="22"/>
          <w:lang w:val="fr-FR"/>
        </w:rPr>
        <w:t>)</w:t>
      </w:r>
    </w:p>
    <w:p w:rsidR="00C30312" w:rsidRDefault="00A060A7" w:rsidP="00B17878">
      <w:pPr>
        <w:jc w:val="both"/>
        <w:rPr>
          <w:rFonts w:ascii="Arial" w:hAnsi="Arial" w:cs="Arial"/>
          <w:sz w:val="20"/>
          <w:szCs w:val="22"/>
          <w:lang w:val="fr-FR"/>
        </w:rPr>
      </w:pPr>
      <w:r>
        <w:rPr>
          <w:rFonts w:ascii="Arial" w:hAnsi="Arial" w:cs="Arial"/>
          <w:sz w:val="20"/>
          <w:szCs w:val="22"/>
          <w:lang w:val="fr-FR"/>
        </w:rPr>
        <w:t>Collecte de données : 01/05/2017 au 07/05</w:t>
      </w:r>
      <w:r w:rsidR="00B920DF" w:rsidRPr="00B920DF">
        <w:rPr>
          <w:rFonts w:ascii="Arial" w:hAnsi="Arial" w:cs="Arial"/>
          <w:sz w:val="20"/>
          <w:szCs w:val="22"/>
          <w:lang w:val="fr-FR"/>
        </w:rPr>
        <w:t>/2007</w:t>
      </w:r>
    </w:p>
    <w:p w:rsidR="00A060A7" w:rsidRDefault="00B920DF" w:rsidP="00B17878">
      <w:pPr>
        <w:jc w:val="both"/>
        <w:rPr>
          <w:rFonts w:ascii="Arial" w:hAnsi="Arial" w:cs="Arial"/>
          <w:sz w:val="20"/>
          <w:szCs w:val="22"/>
          <w:lang w:val="fr-FR"/>
        </w:rPr>
      </w:pPr>
      <w:r w:rsidRPr="00B920DF">
        <w:rPr>
          <w:rFonts w:ascii="Arial" w:hAnsi="Arial" w:cs="Arial"/>
          <w:sz w:val="20"/>
          <w:szCs w:val="22"/>
          <w:lang w:val="fr-FR"/>
        </w:rPr>
        <w:t>Rappo</w:t>
      </w:r>
      <w:r w:rsidR="00A060A7">
        <w:rPr>
          <w:rFonts w:ascii="Arial" w:hAnsi="Arial" w:cs="Arial"/>
          <w:sz w:val="20"/>
          <w:szCs w:val="22"/>
          <w:lang w:val="fr-FR"/>
        </w:rPr>
        <w:t>rt final: 22/05/201</w:t>
      </w:r>
      <w:r w:rsidRPr="00B920DF">
        <w:rPr>
          <w:rFonts w:ascii="Arial" w:hAnsi="Arial" w:cs="Arial"/>
          <w:sz w:val="20"/>
          <w:szCs w:val="22"/>
          <w:lang w:val="fr-FR"/>
        </w:rPr>
        <w:t xml:space="preserve">7 - Première soumission </w:t>
      </w:r>
      <w:r w:rsidR="00A060A7">
        <w:rPr>
          <w:rFonts w:ascii="Arial" w:hAnsi="Arial" w:cs="Arial"/>
          <w:sz w:val="20"/>
          <w:szCs w:val="22"/>
          <w:lang w:val="fr-FR"/>
        </w:rPr>
        <w:t>à ACF à Dakar</w:t>
      </w:r>
    </w:p>
    <w:p w:rsidR="00B920DF" w:rsidRPr="00252AC0" w:rsidRDefault="00A060A7" w:rsidP="00B17878">
      <w:pPr>
        <w:jc w:val="both"/>
        <w:rPr>
          <w:rFonts w:ascii="Arial" w:hAnsi="Arial" w:cs="Arial"/>
          <w:sz w:val="20"/>
          <w:szCs w:val="22"/>
          <w:lang w:val="fr-FR"/>
        </w:rPr>
      </w:pPr>
      <w:bookmarkStart w:id="0" w:name="_GoBack"/>
      <w:bookmarkEnd w:id="0"/>
      <w:r>
        <w:rPr>
          <w:rFonts w:ascii="Arial" w:hAnsi="Arial" w:cs="Arial"/>
          <w:sz w:val="20"/>
          <w:szCs w:val="22"/>
          <w:lang w:val="fr-FR"/>
        </w:rPr>
        <w:t>Rapport final: 02/06</w:t>
      </w:r>
      <w:r w:rsidR="00E940D5">
        <w:rPr>
          <w:rFonts w:ascii="Arial" w:hAnsi="Arial" w:cs="Arial"/>
          <w:sz w:val="20"/>
          <w:szCs w:val="22"/>
          <w:lang w:val="fr-FR"/>
        </w:rPr>
        <w:t>/201</w:t>
      </w:r>
      <w:r w:rsidR="00B920DF" w:rsidRPr="00B920DF">
        <w:rPr>
          <w:rFonts w:ascii="Arial" w:hAnsi="Arial" w:cs="Arial"/>
          <w:sz w:val="20"/>
          <w:szCs w:val="22"/>
          <w:lang w:val="fr-FR"/>
        </w:rPr>
        <w:t xml:space="preserve">7 - Soumission finale </w:t>
      </w:r>
    </w:p>
    <w:sectPr w:rsidR="00B920DF" w:rsidRPr="00252AC0" w:rsidSect="005A1EA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E7E" w:rsidRDefault="00C37E7E">
      <w:r>
        <w:separator/>
      </w:r>
    </w:p>
  </w:endnote>
  <w:endnote w:type="continuationSeparator" w:id="1">
    <w:p w:rsidR="00C37E7E" w:rsidRDefault="00C37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E7E" w:rsidRDefault="00C37E7E">
      <w:r>
        <w:separator/>
      </w:r>
    </w:p>
  </w:footnote>
  <w:footnote w:type="continuationSeparator" w:id="1">
    <w:p w:rsidR="00C37E7E" w:rsidRDefault="00C37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C40"/>
    <w:multiLevelType w:val="hybridMultilevel"/>
    <w:tmpl w:val="BF90759A"/>
    <w:lvl w:ilvl="0" w:tplc="AFD2B09C">
      <w:start w:val="3"/>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C7C70"/>
    <w:multiLevelType w:val="hybridMultilevel"/>
    <w:tmpl w:val="5F3E5DBA"/>
    <w:lvl w:ilvl="0" w:tplc="BB3ED8D2">
      <w:numFmt w:val="bullet"/>
      <w:lvlText w:val="-"/>
      <w:lvlJc w:val="left"/>
      <w:pPr>
        <w:tabs>
          <w:tab w:val="num" w:pos="780"/>
        </w:tabs>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nsid w:val="0BAE4810"/>
    <w:multiLevelType w:val="hybridMultilevel"/>
    <w:tmpl w:val="AD94B8F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CC4165"/>
    <w:multiLevelType w:val="hybridMultilevel"/>
    <w:tmpl w:val="12D02CB2"/>
    <w:lvl w:ilvl="0" w:tplc="11764B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625E82"/>
    <w:multiLevelType w:val="hybridMultilevel"/>
    <w:tmpl w:val="CC8CC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D0ACF"/>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92444"/>
    <w:multiLevelType w:val="hybridMultilevel"/>
    <w:tmpl w:val="0598ED86"/>
    <w:lvl w:ilvl="0" w:tplc="BB3ED8D2">
      <w:numFmt w:val="bullet"/>
      <w:lvlText w:val="-"/>
      <w:lvlJc w:val="left"/>
      <w:pPr>
        <w:tabs>
          <w:tab w:val="num" w:pos="780"/>
        </w:tabs>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
    <w:nsid w:val="25E91AFA"/>
    <w:multiLevelType w:val="multilevel"/>
    <w:tmpl w:val="F410BCCE"/>
    <w:lvl w:ilvl="0">
      <w:start w:val="1"/>
      <w:numFmt w:val="lowerLetter"/>
      <w:pStyle w:val="A4Titre4"/>
      <w:lvlText w:val="(%1)"/>
      <w:lvlJc w:val="left"/>
      <w:pPr>
        <w:tabs>
          <w:tab w:val="num" w:pos="567"/>
        </w:tabs>
        <w:ind w:left="567" w:hanging="567"/>
      </w:pPr>
      <w:rPr>
        <w:rFonts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nsid w:val="2F05122A"/>
    <w:multiLevelType w:val="hybridMultilevel"/>
    <w:tmpl w:val="F03838CA"/>
    <w:lvl w:ilvl="0" w:tplc="04090003">
      <w:start w:val="1"/>
      <w:numFmt w:val="bullet"/>
      <w:lvlText w:val="o"/>
      <w:lvlJc w:val="left"/>
      <w:pPr>
        <w:tabs>
          <w:tab w:val="num" w:pos="720"/>
        </w:tabs>
        <w:ind w:left="720" w:hanging="360"/>
      </w:pPr>
      <w:rPr>
        <w:rFonts w:ascii="Courier New" w:hAnsi="Courier New" w:cs="Courier New" w:hint="default"/>
      </w:rPr>
    </w:lvl>
    <w:lvl w:ilvl="1" w:tplc="40C6466A">
      <w:start w:val="1"/>
      <w:numFmt w:val="bullet"/>
      <w:lvlText w:val=""/>
      <w:lvlJc w:val="left"/>
      <w:pPr>
        <w:tabs>
          <w:tab w:val="num" w:pos="1440"/>
        </w:tabs>
        <w:ind w:left="1440" w:hanging="360"/>
      </w:pPr>
      <w:rPr>
        <w:rFonts w:ascii="Symbol" w:eastAsia="Times New Roman" w:hAnsi="Symbol" w:cs="Arial"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FBB4BD2"/>
    <w:multiLevelType w:val="multilevel"/>
    <w:tmpl w:val="F4C83586"/>
    <w:lvl w:ilvl="0">
      <w:start w:val="3"/>
      <w:numFmt w:val="bullet"/>
      <w:lvlText w:val=""/>
      <w:lvlJc w:val="left"/>
      <w:pPr>
        <w:tabs>
          <w:tab w:val="num" w:pos="360"/>
        </w:tabs>
        <w:ind w:left="360" w:hanging="360"/>
      </w:pPr>
      <w:rPr>
        <w:rFonts w:ascii="Wingdings" w:eastAsia="MS Mincho" w:hAnsi="Wingdings"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D8512B"/>
    <w:multiLevelType w:val="multilevel"/>
    <w:tmpl w:val="1B6413CA"/>
    <w:lvl w:ilvl="0">
      <w:start w:val="1"/>
      <w:numFmt w:val="upp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8536F7"/>
    <w:multiLevelType w:val="hybridMultilevel"/>
    <w:tmpl w:val="6FBE589A"/>
    <w:lvl w:ilvl="0" w:tplc="7A4E7632">
      <w:start w:val="1"/>
      <w:numFmt w:val="decimal"/>
      <w:pStyle w:val="numind001"/>
      <w:lvlText w:val="%1."/>
      <w:lvlJc w:val="left"/>
      <w:pPr>
        <w:tabs>
          <w:tab w:val="num" w:pos="720"/>
        </w:tabs>
        <w:ind w:left="720" w:hanging="360"/>
      </w:pPr>
      <w:rPr>
        <w:rFonts w:hint="default"/>
      </w:rPr>
    </w:lvl>
    <w:lvl w:ilvl="1" w:tplc="01FC7202">
      <w:numFmt w:val="none"/>
      <w:lvlText w:val=""/>
      <w:lvlJc w:val="left"/>
      <w:pPr>
        <w:tabs>
          <w:tab w:val="num" w:pos="360"/>
        </w:tabs>
      </w:pPr>
    </w:lvl>
    <w:lvl w:ilvl="2" w:tplc="443AF814">
      <w:numFmt w:val="none"/>
      <w:lvlText w:val=""/>
      <w:lvlJc w:val="left"/>
      <w:pPr>
        <w:tabs>
          <w:tab w:val="num" w:pos="360"/>
        </w:tabs>
      </w:pPr>
    </w:lvl>
    <w:lvl w:ilvl="3" w:tplc="BF220916">
      <w:numFmt w:val="none"/>
      <w:lvlText w:val=""/>
      <w:lvlJc w:val="left"/>
      <w:pPr>
        <w:tabs>
          <w:tab w:val="num" w:pos="360"/>
        </w:tabs>
      </w:pPr>
    </w:lvl>
    <w:lvl w:ilvl="4" w:tplc="E974B804">
      <w:numFmt w:val="none"/>
      <w:lvlText w:val=""/>
      <w:lvlJc w:val="left"/>
      <w:pPr>
        <w:tabs>
          <w:tab w:val="num" w:pos="360"/>
        </w:tabs>
      </w:pPr>
    </w:lvl>
    <w:lvl w:ilvl="5" w:tplc="E4D09326">
      <w:numFmt w:val="none"/>
      <w:lvlText w:val=""/>
      <w:lvlJc w:val="left"/>
      <w:pPr>
        <w:tabs>
          <w:tab w:val="num" w:pos="360"/>
        </w:tabs>
      </w:pPr>
    </w:lvl>
    <w:lvl w:ilvl="6" w:tplc="C07CD1FC">
      <w:numFmt w:val="none"/>
      <w:lvlText w:val=""/>
      <w:lvlJc w:val="left"/>
      <w:pPr>
        <w:tabs>
          <w:tab w:val="num" w:pos="360"/>
        </w:tabs>
      </w:pPr>
    </w:lvl>
    <w:lvl w:ilvl="7" w:tplc="59ACA232">
      <w:numFmt w:val="none"/>
      <w:lvlText w:val=""/>
      <w:lvlJc w:val="left"/>
      <w:pPr>
        <w:tabs>
          <w:tab w:val="num" w:pos="360"/>
        </w:tabs>
      </w:pPr>
    </w:lvl>
    <w:lvl w:ilvl="8" w:tplc="C5886F76">
      <w:numFmt w:val="none"/>
      <w:lvlText w:val=""/>
      <w:lvlJc w:val="left"/>
      <w:pPr>
        <w:tabs>
          <w:tab w:val="num" w:pos="360"/>
        </w:tabs>
      </w:pPr>
    </w:lvl>
  </w:abstractNum>
  <w:abstractNum w:abstractNumId="12">
    <w:nsid w:val="5D526D77"/>
    <w:multiLevelType w:val="hybridMultilevel"/>
    <w:tmpl w:val="75FCA086"/>
    <w:lvl w:ilvl="0" w:tplc="EFD698B8">
      <w:start w:val="30"/>
      <w:numFmt w:val="bullet"/>
      <w:lvlText w:val="-"/>
      <w:lvlJc w:val="left"/>
      <w:pPr>
        <w:ind w:left="1500" w:hanging="360"/>
      </w:pPr>
      <w:rPr>
        <w:rFonts w:ascii="Arial" w:eastAsia="Times New Roman" w:hAnsi="Arial"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3">
    <w:nsid w:val="6099166E"/>
    <w:multiLevelType w:val="hybridMultilevel"/>
    <w:tmpl w:val="E5824A00"/>
    <w:lvl w:ilvl="0" w:tplc="10F4BD56">
      <w:start w:val="1"/>
      <w:numFmt w:val="decimal"/>
      <w:lvlText w:val="%1-"/>
      <w:lvlJc w:val="left"/>
      <w:pPr>
        <w:tabs>
          <w:tab w:val="num" w:pos="720"/>
        </w:tabs>
        <w:ind w:left="720" w:hanging="360"/>
      </w:pPr>
      <w:rPr>
        <w:rFonts w:hint="default"/>
      </w:rPr>
    </w:lvl>
    <w:lvl w:ilvl="1" w:tplc="BB3ED8D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BB55CD6"/>
    <w:multiLevelType w:val="hybridMultilevel"/>
    <w:tmpl w:val="CDCA4916"/>
    <w:lvl w:ilvl="0" w:tplc="9D38F0F6">
      <w:start w:val="2"/>
      <w:numFmt w:val="lowerLetter"/>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hint="default"/>
      </w:rPr>
    </w:lvl>
    <w:lvl w:ilvl="2" w:tplc="1A86E70E">
      <w:numFmt w:val="bullet"/>
      <w:lvlText w:val=""/>
      <w:lvlJc w:val="left"/>
      <w:pPr>
        <w:tabs>
          <w:tab w:val="num" w:pos="1980"/>
        </w:tabs>
        <w:ind w:left="1980" w:hanging="360"/>
      </w:pPr>
      <w:rPr>
        <w:rFonts w:ascii="Symbol" w:eastAsia="Times New Roman" w:hAnsi="Symbol" w:cs="Arial" w:hint="default"/>
      </w:rPr>
    </w:lvl>
    <w:lvl w:ilvl="3" w:tplc="4BB4BC70">
      <w:start w:val="2"/>
      <w:numFmt w:val="decimal"/>
      <w:lvlText w:val="%4-"/>
      <w:lvlJc w:val="left"/>
      <w:pPr>
        <w:tabs>
          <w:tab w:val="num" w:pos="2520"/>
        </w:tabs>
        <w:ind w:left="2520" w:hanging="360"/>
      </w:pPr>
      <w:rPr>
        <w:rFont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71005ACE"/>
    <w:multiLevelType w:val="hybridMultilevel"/>
    <w:tmpl w:val="71FAE116"/>
    <w:lvl w:ilvl="0" w:tplc="BB3ED8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5"/>
  </w:num>
  <w:num w:numId="6">
    <w:abstractNumId w:val="11"/>
  </w:num>
  <w:num w:numId="7">
    <w:abstractNumId w:val="2"/>
  </w:num>
  <w:num w:numId="8">
    <w:abstractNumId w:val="3"/>
  </w:num>
  <w:num w:numId="9">
    <w:abstractNumId w:val="10"/>
  </w:num>
  <w:num w:numId="10">
    <w:abstractNumId w:val="9"/>
  </w:num>
  <w:num w:numId="11">
    <w:abstractNumId w:val="4"/>
  </w:num>
  <w:num w:numId="12">
    <w:abstractNumId w:val="8"/>
  </w:num>
  <w:num w:numId="13">
    <w:abstractNumId w:val="1"/>
  </w:num>
  <w:num w:numId="14">
    <w:abstractNumId w:val="6"/>
  </w:num>
  <w:num w:numId="15">
    <w:abstractNumId w:val="1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0"/>
    <w:footnote w:id="1"/>
  </w:footnotePr>
  <w:endnotePr>
    <w:endnote w:id="0"/>
    <w:endnote w:id="1"/>
  </w:endnotePr>
  <w:compat/>
  <w:rsids>
    <w:rsidRoot w:val="007616E7"/>
    <w:rsid w:val="00004122"/>
    <w:rsid w:val="000D2B03"/>
    <w:rsid w:val="00132100"/>
    <w:rsid w:val="00146870"/>
    <w:rsid w:val="001560B5"/>
    <w:rsid w:val="002073C0"/>
    <w:rsid w:val="00252AC0"/>
    <w:rsid w:val="002B45D0"/>
    <w:rsid w:val="002E4847"/>
    <w:rsid w:val="003D3378"/>
    <w:rsid w:val="00516C40"/>
    <w:rsid w:val="00530897"/>
    <w:rsid w:val="005A1EA2"/>
    <w:rsid w:val="006524CA"/>
    <w:rsid w:val="006E64A3"/>
    <w:rsid w:val="007616E7"/>
    <w:rsid w:val="00783E7A"/>
    <w:rsid w:val="00793C19"/>
    <w:rsid w:val="007A50D6"/>
    <w:rsid w:val="00856A3A"/>
    <w:rsid w:val="00875B7F"/>
    <w:rsid w:val="0087779F"/>
    <w:rsid w:val="008952B6"/>
    <w:rsid w:val="008B1A2A"/>
    <w:rsid w:val="008D35D7"/>
    <w:rsid w:val="00943696"/>
    <w:rsid w:val="00960134"/>
    <w:rsid w:val="009A2C31"/>
    <w:rsid w:val="00A025BA"/>
    <w:rsid w:val="00A060A7"/>
    <w:rsid w:val="00A16647"/>
    <w:rsid w:val="00A70E35"/>
    <w:rsid w:val="00A95C3D"/>
    <w:rsid w:val="00B05F42"/>
    <w:rsid w:val="00B17878"/>
    <w:rsid w:val="00B920DF"/>
    <w:rsid w:val="00BC0A64"/>
    <w:rsid w:val="00C12398"/>
    <w:rsid w:val="00C30312"/>
    <w:rsid w:val="00C37E7E"/>
    <w:rsid w:val="00E12C15"/>
    <w:rsid w:val="00E32D4C"/>
    <w:rsid w:val="00E90CAD"/>
    <w:rsid w:val="00E940D5"/>
    <w:rsid w:val="00EC4051"/>
    <w:rsid w:val="00EC4B98"/>
    <w:rsid w:val="00EC7F32"/>
    <w:rsid w:val="00ED2A84"/>
    <w:rsid w:val="00EF58B9"/>
    <w:rsid w:val="00F413CC"/>
    <w:rsid w:val="00F65341"/>
    <w:rsid w:val="00FD15F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EA2"/>
    <w:rPr>
      <w:sz w:val="24"/>
      <w:szCs w:val="24"/>
      <w:lang w:val="en-US" w:eastAsia="en-US"/>
    </w:rPr>
  </w:style>
  <w:style w:type="paragraph" w:styleId="Titre1">
    <w:name w:val="heading 1"/>
    <w:basedOn w:val="Normal"/>
    <w:next w:val="Normal"/>
    <w:qFormat/>
    <w:rsid w:val="005A1EA2"/>
    <w:pPr>
      <w:keepNext/>
      <w:jc w:val="both"/>
      <w:outlineLvl w:val="0"/>
    </w:pPr>
    <w:rPr>
      <w:rFonts w:ascii="Arial" w:hAnsi="Arial" w:cs="Arial"/>
      <w:b/>
      <w:bCs/>
      <w:sz w:val="22"/>
      <w:szCs w:val="22"/>
    </w:rPr>
  </w:style>
  <w:style w:type="paragraph" w:styleId="Titre2">
    <w:name w:val="heading 2"/>
    <w:basedOn w:val="Normal"/>
    <w:next w:val="Normal"/>
    <w:qFormat/>
    <w:rsid w:val="005A1EA2"/>
    <w:pPr>
      <w:keepNext/>
      <w:outlineLvl w:val="1"/>
    </w:pPr>
    <w:rPr>
      <w:b/>
      <w:bCs/>
    </w:rPr>
  </w:style>
  <w:style w:type="paragraph" w:styleId="Titre4">
    <w:name w:val="heading 4"/>
    <w:basedOn w:val="Normal"/>
    <w:next w:val="Normal"/>
    <w:link w:val="Titre4Car"/>
    <w:semiHidden/>
    <w:unhideWhenUsed/>
    <w:qFormat/>
    <w:rsid w:val="00793C19"/>
    <w:pPr>
      <w:keepNext/>
      <w:spacing w:before="240" w:after="60"/>
      <w:outlineLvl w:val="3"/>
    </w:pPr>
    <w:rPr>
      <w:rFonts w:ascii="Calibri" w:hAnsi="Calibri"/>
      <w:b/>
      <w:bCs/>
      <w:sz w:val="28"/>
      <w:szCs w:val="28"/>
    </w:rPr>
  </w:style>
  <w:style w:type="paragraph" w:styleId="Titre5">
    <w:name w:val="heading 5"/>
    <w:basedOn w:val="Normal"/>
    <w:next w:val="Normal"/>
    <w:qFormat/>
    <w:rsid w:val="005A1EA2"/>
    <w:pPr>
      <w:keepNext/>
      <w:spacing w:before="120" w:after="120"/>
      <w:outlineLvl w:val="4"/>
    </w:pPr>
    <w:rPr>
      <w:b/>
      <w:sz w:val="22"/>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A1EA2"/>
    <w:rPr>
      <w:color w:val="0000FF"/>
      <w:u w:val="single"/>
    </w:rPr>
  </w:style>
  <w:style w:type="paragraph" w:styleId="Corpsdetexte">
    <w:name w:val="Body Text"/>
    <w:basedOn w:val="Normal"/>
    <w:rsid w:val="005A1EA2"/>
    <w:pPr>
      <w:tabs>
        <w:tab w:val="right" w:pos="8789"/>
      </w:tabs>
      <w:suppressAutoHyphens/>
      <w:jc w:val="both"/>
    </w:pPr>
    <w:rPr>
      <w:rFonts w:ascii="Arial" w:hAnsi="Arial"/>
      <w:i/>
      <w:iCs/>
      <w:spacing w:val="-2"/>
      <w:sz w:val="20"/>
      <w:lang w:val="en-GB" w:bidi="he-IL"/>
    </w:rPr>
  </w:style>
  <w:style w:type="paragraph" w:customStyle="1" w:styleId="A4Texteretrait">
    <w:name w:val="A4 Texte retrait"/>
    <w:basedOn w:val="Normal"/>
    <w:rsid w:val="005A1EA2"/>
    <w:pPr>
      <w:tabs>
        <w:tab w:val="left" w:pos="567"/>
      </w:tabs>
      <w:spacing w:before="120"/>
      <w:ind w:left="567"/>
      <w:jc w:val="both"/>
    </w:pPr>
    <w:rPr>
      <w:rFonts w:ascii="Arial" w:hAnsi="Arial" w:cs="Arial"/>
      <w:bCs/>
      <w:snapToGrid w:val="0"/>
      <w:color w:val="000000"/>
      <w:sz w:val="20"/>
      <w:szCs w:val="20"/>
      <w:lang w:val="en-GB"/>
    </w:rPr>
  </w:style>
  <w:style w:type="paragraph" w:customStyle="1" w:styleId="A4Titre4">
    <w:name w:val="A4 Titre 4"/>
    <w:basedOn w:val="Normal"/>
    <w:rsid w:val="005A1EA2"/>
    <w:pPr>
      <w:numPr>
        <w:numId w:val="2"/>
      </w:numPr>
      <w:tabs>
        <w:tab w:val="left" w:pos="-720"/>
      </w:tabs>
      <w:spacing w:before="240" w:after="120"/>
      <w:jc w:val="both"/>
    </w:pPr>
    <w:rPr>
      <w:rFonts w:ascii="Arial" w:hAnsi="Arial" w:cs="Arial"/>
      <w:i/>
      <w:iCs/>
      <w:sz w:val="20"/>
      <w:lang w:val="en-GB" w:bidi="he-IL"/>
    </w:rPr>
  </w:style>
  <w:style w:type="paragraph" w:customStyle="1" w:styleId="A3Titrenum">
    <w:name w:val="A3 Titre num"/>
    <w:basedOn w:val="Normal"/>
    <w:rsid w:val="005A1EA2"/>
    <w:pPr>
      <w:tabs>
        <w:tab w:val="left" w:pos="993"/>
      </w:tabs>
      <w:spacing w:before="360"/>
      <w:ind w:left="567" w:hanging="425"/>
      <w:jc w:val="both"/>
    </w:pPr>
    <w:rPr>
      <w:rFonts w:ascii="Arial" w:hAnsi="Arial" w:cs="Arial"/>
      <w:b/>
      <w:color w:val="000000"/>
      <w:sz w:val="20"/>
      <w:szCs w:val="20"/>
      <w:u w:val="single"/>
      <w:lang w:val="en-GB"/>
    </w:rPr>
  </w:style>
  <w:style w:type="character" w:customStyle="1" w:styleId="A4TexteretraitCar">
    <w:name w:val="A4 Texte retrait Car"/>
    <w:rsid w:val="005A1EA2"/>
    <w:rPr>
      <w:rFonts w:ascii="Arial" w:hAnsi="Arial" w:cs="Arial"/>
      <w:bCs/>
      <w:snapToGrid w:val="0"/>
      <w:color w:val="000000"/>
      <w:lang w:val="en-GB" w:eastAsia="en-US" w:bidi="ar-SA"/>
    </w:rPr>
  </w:style>
  <w:style w:type="character" w:customStyle="1" w:styleId="A3TitrenumCar">
    <w:name w:val="A3 Titre num Car"/>
    <w:rsid w:val="005A1EA2"/>
    <w:rPr>
      <w:rFonts w:ascii="Arial" w:hAnsi="Arial" w:cs="Arial"/>
      <w:b/>
      <w:color w:val="000000"/>
      <w:u w:val="single"/>
      <w:lang w:val="en-GB" w:eastAsia="en-US" w:bidi="ar-SA"/>
    </w:rPr>
  </w:style>
  <w:style w:type="character" w:customStyle="1" w:styleId="A4Titre4Car">
    <w:name w:val="A4 Titre 4 Car"/>
    <w:rsid w:val="005A1EA2"/>
    <w:rPr>
      <w:rFonts w:ascii="Arial" w:hAnsi="Arial" w:cs="Arial"/>
      <w:i/>
      <w:iCs/>
      <w:szCs w:val="24"/>
      <w:lang w:val="en-GB" w:eastAsia="en-US" w:bidi="he-IL"/>
    </w:rPr>
  </w:style>
  <w:style w:type="paragraph" w:styleId="Notedebasdepage">
    <w:name w:val="footnote text"/>
    <w:basedOn w:val="Normal"/>
    <w:semiHidden/>
    <w:rsid w:val="005A1EA2"/>
    <w:pPr>
      <w:widowControl w:val="0"/>
      <w:tabs>
        <w:tab w:val="left" w:pos="-720"/>
      </w:tabs>
      <w:suppressAutoHyphens/>
      <w:jc w:val="both"/>
    </w:pPr>
    <w:rPr>
      <w:snapToGrid w:val="0"/>
      <w:spacing w:val="-2"/>
      <w:sz w:val="20"/>
      <w:szCs w:val="20"/>
      <w:lang w:val="en-GB"/>
    </w:rPr>
  </w:style>
  <w:style w:type="paragraph" w:customStyle="1" w:styleId="Retrait">
    <w:name w:val="Retrait"/>
    <w:basedOn w:val="Retraitcorpsdetexte"/>
    <w:rsid w:val="005A1EA2"/>
    <w:pPr>
      <w:tabs>
        <w:tab w:val="left" w:pos="-720"/>
      </w:tabs>
      <w:suppressAutoHyphens/>
      <w:ind w:left="567"/>
      <w:jc w:val="both"/>
    </w:pPr>
    <w:rPr>
      <w:rFonts w:ascii="Arial" w:hAnsi="Arial" w:cs="Arial"/>
      <w:sz w:val="20"/>
      <w:lang w:val="en-GB" w:bidi="he-IL"/>
    </w:rPr>
  </w:style>
  <w:style w:type="paragraph" w:styleId="Retraitcorpsdetexte">
    <w:name w:val="Body Text Indent"/>
    <w:basedOn w:val="Normal"/>
    <w:rsid w:val="005A1EA2"/>
    <w:pPr>
      <w:spacing w:after="120"/>
      <w:ind w:left="360"/>
    </w:pPr>
  </w:style>
  <w:style w:type="paragraph" w:customStyle="1" w:styleId="numind001">
    <w:name w:val="numind001"/>
    <w:basedOn w:val="Corpsdetexte"/>
    <w:rsid w:val="005A1EA2"/>
    <w:pPr>
      <w:numPr>
        <w:numId w:val="6"/>
      </w:numPr>
      <w:tabs>
        <w:tab w:val="clear" w:pos="8789"/>
      </w:tabs>
      <w:suppressAutoHyphens w:val="0"/>
      <w:jc w:val="left"/>
    </w:pPr>
    <w:rPr>
      <w:rFonts w:ascii="Times New Roman" w:hAnsi="Times New Roman"/>
      <w:i w:val="0"/>
      <w:iCs w:val="0"/>
      <w:spacing w:val="0"/>
      <w:lang w:val="en-US"/>
    </w:rPr>
  </w:style>
  <w:style w:type="character" w:styleId="Appelnotedebasdep">
    <w:name w:val="footnote reference"/>
    <w:semiHidden/>
    <w:rsid w:val="005A1EA2"/>
    <w:rPr>
      <w:vertAlign w:val="superscript"/>
    </w:rPr>
  </w:style>
  <w:style w:type="paragraph" w:styleId="Corpsdetexte2">
    <w:name w:val="Body Text 2"/>
    <w:basedOn w:val="Normal"/>
    <w:rsid w:val="005A1EA2"/>
    <w:pPr>
      <w:jc w:val="both"/>
    </w:pPr>
    <w:rPr>
      <w:rFonts w:ascii="Arial" w:hAnsi="Arial" w:cs="Arial"/>
      <w:b/>
      <w:sz w:val="22"/>
      <w:szCs w:val="22"/>
    </w:rPr>
  </w:style>
  <w:style w:type="character" w:styleId="Lienhypertextesuivivisit">
    <w:name w:val="FollowedHyperlink"/>
    <w:rsid w:val="005A1EA2"/>
    <w:rPr>
      <w:color w:val="800080"/>
      <w:u w:val="single"/>
    </w:rPr>
  </w:style>
  <w:style w:type="character" w:customStyle="1" w:styleId="Titre4Car">
    <w:name w:val="Titre 4 Car"/>
    <w:link w:val="Titre4"/>
    <w:semiHidden/>
    <w:rsid w:val="00793C19"/>
    <w:rPr>
      <w:rFonts w:ascii="Calibri" w:eastAsia="Times New Roman" w:hAnsi="Calibri"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cfrecruitement@sn.acfspa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2888</Words>
  <Characters>15888</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CRF</Company>
  <LinksUpToDate>false</LinksUpToDate>
  <CharactersWithSpaces>18739</CharactersWithSpaces>
  <SharedDoc>false</SharedDoc>
  <HLinks>
    <vt:vector size="12" baseType="variant">
      <vt:variant>
        <vt:i4>3473480</vt:i4>
      </vt:variant>
      <vt:variant>
        <vt:i4>3</vt:i4>
      </vt:variant>
      <vt:variant>
        <vt:i4>0</vt:i4>
      </vt:variant>
      <vt:variant>
        <vt:i4>5</vt:i4>
      </vt:variant>
      <vt:variant>
        <vt:lpwstr>mailto:efradin@sn.acfspain.org</vt:lpwstr>
      </vt:variant>
      <vt:variant>
        <vt:lpwstr/>
      </vt:variant>
      <vt:variant>
        <vt:i4>4587574</vt:i4>
      </vt:variant>
      <vt:variant>
        <vt:i4>0</vt:i4>
      </vt:variant>
      <vt:variant>
        <vt:i4>0</vt:i4>
      </vt:variant>
      <vt:variant>
        <vt:i4>5</vt:i4>
      </vt:variant>
      <vt:variant>
        <vt:lpwstr>mailto:fcarbonne@sn.acfspain.org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user</cp:lastModifiedBy>
  <cp:revision>2</cp:revision>
  <cp:lastPrinted>2007-09-28T09:59:00Z</cp:lastPrinted>
  <dcterms:created xsi:type="dcterms:W3CDTF">2017-04-10T13:44:00Z</dcterms:created>
  <dcterms:modified xsi:type="dcterms:W3CDTF">2017-04-10T13:44:00Z</dcterms:modified>
</cp:coreProperties>
</file>