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32" w:rsidRPr="008C5432" w:rsidRDefault="00290C7C" w:rsidP="008C5432">
      <w:pPr>
        <w:jc w:val="center"/>
        <w:rPr>
          <w:rFonts w:eastAsia="Calibri"/>
          <w:b/>
          <w:sz w:val="28"/>
          <w:szCs w:val="28"/>
          <w:lang w:val="fr-FR" w:eastAsia="en-US"/>
        </w:rPr>
      </w:pPr>
      <w:r>
        <w:rPr>
          <w:rFonts w:ascii="Calibri" w:eastAsia="Calibri" w:hAnsi="Calibri"/>
          <w:noProof/>
          <w:szCs w:val="22"/>
          <w:lang w:val="fr-FR" w:eastAsia="fr-FR"/>
        </w:rPr>
        <w:drawing>
          <wp:anchor distT="0" distB="0" distL="114300" distR="114300" simplePos="0" relativeHeight="251656192" behindDoc="0" locked="0" layoutInCell="1" allowOverlap="1">
            <wp:simplePos x="0" y="0"/>
            <wp:positionH relativeFrom="column">
              <wp:posOffset>6732905</wp:posOffset>
            </wp:positionH>
            <wp:positionV relativeFrom="paragraph">
              <wp:posOffset>-186055</wp:posOffset>
            </wp:positionV>
            <wp:extent cx="2277745" cy="1207135"/>
            <wp:effectExtent l="19050" t="0" r="8255" b="0"/>
            <wp:wrapNone/>
            <wp:docPr id="2"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pic:cNvPicPr>
                      <a:picLocks noChangeAspect="1" noChangeArrowheads="1"/>
                    </pic:cNvPicPr>
                  </pic:nvPicPr>
                  <pic:blipFill>
                    <a:blip r:embed="rId7"/>
                    <a:srcRect/>
                    <a:stretch>
                      <a:fillRect/>
                    </a:stretch>
                  </pic:blipFill>
                  <pic:spPr bwMode="auto">
                    <a:xfrm>
                      <a:off x="0" y="0"/>
                      <a:ext cx="2277745" cy="1207135"/>
                    </a:xfrm>
                    <a:prstGeom prst="rect">
                      <a:avLst/>
                    </a:prstGeom>
                    <a:noFill/>
                    <a:ln w="9525">
                      <a:noFill/>
                      <a:miter lim="800000"/>
                      <a:headEnd/>
                      <a:tailEnd/>
                    </a:ln>
                  </pic:spPr>
                </pic:pic>
              </a:graphicData>
            </a:graphic>
          </wp:anchor>
        </w:drawing>
      </w:r>
      <w:r w:rsidR="008C5432" w:rsidRPr="008C5432">
        <w:rPr>
          <w:rFonts w:eastAsia="Calibri"/>
          <w:b/>
          <w:sz w:val="28"/>
          <w:szCs w:val="28"/>
          <w:lang w:val="fr-FR" w:eastAsia="en-US"/>
        </w:rPr>
        <w:t>REPUBLIQUE DU SENEGAL</w:t>
      </w:r>
    </w:p>
    <w:p w:rsidR="008C5432" w:rsidRPr="008C5432" w:rsidRDefault="008C5432" w:rsidP="008C5432">
      <w:pPr>
        <w:jc w:val="center"/>
        <w:rPr>
          <w:rFonts w:eastAsia="Calibri"/>
          <w:b/>
          <w:sz w:val="28"/>
          <w:szCs w:val="28"/>
          <w:lang w:val="fr-FR" w:eastAsia="en-US"/>
        </w:rPr>
      </w:pPr>
      <w:r w:rsidRPr="008C5432">
        <w:rPr>
          <w:rFonts w:eastAsia="Calibri"/>
          <w:b/>
          <w:sz w:val="28"/>
          <w:szCs w:val="28"/>
          <w:lang w:val="fr-FR" w:eastAsia="en-US"/>
        </w:rPr>
        <w:t>REGION DE KAFFRINE</w:t>
      </w:r>
    </w:p>
    <w:p w:rsidR="008C5432" w:rsidRPr="008C5432" w:rsidRDefault="008C5432" w:rsidP="008C5432">
      <w:pPr>
        <w:jc w:val="center"/>
        <w:rPr>
          <w:rFonts w:eastAsia="Calibri"/>
          <w:b/>
          <w:sz w:val="28"/>
          <w:szCs w:val="28"/>
          <w:lang w:val="fr-FR" w:eastAsia="en-US"/>
        </w:rPr>
      </w:pPr>
      <w:r w:rsidRPr="008C5432">
        <w:rPr>
          <w:rFonts w:eastAsia="Calibri"/>
          <w:b/>
          <w:sz w:val="28"/>
          <w:szCs w:val="28"/>
          <w:lang w:val="fr-FR" w:eastAsia="en-US"/>
        </w:rPr>
        <w:t>DEPARTEMENT DE KOUNGHEUL</w:t>
      </w:r>
      <w:r w:rsidR="00290C7C">
        <w:rPr>
          <w:rFonts w:ascii="Calibri" w:eastAsia="Calibri" w:hAnsi="Calibri"/>
          <w:noProof/>
          <w:szCs w:val="22"/>
          <w:lang w:val="fr-FR" w:eastAsia="fr-FR"/>
        </w:rPr>
        <w:drawing>
          <wp:anchor distT="0" distB="0" distL="114300" distR="114300" simplePos="0" relativeHeight="251657216" behindDoc="0" locked="0" layoutInCell="1" allowOverlap="1">
            <wp:simplePos x="0" y="0"/>
            <wp:positionH relativeFrom="column">
              <wp:posOffset>6885305</wp:posOffset>
            </wp:positionH>
            <wp:positionV relativeFrom="paragraph">
              <wp:posOffset>-429260</wp:posOffset>
            </wp:positionV>
            <wp:extent cx="2277745" cy="1207135"/>
            <wp:effectExtent l="19050" t="0" r="8255" b="0"/>
            <wp:wrapNone/>
            <wp:docPr id="3"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7"/>
                    <a:srcRect/>
                    <a:stretch>
                      <a:fillRect/>
                    </a:stretch>
                  </pic:blipFill>
                  <pic:spPr bwMode="auto">
                    <a:xfrm>
                      <a:off x="0" y="0"/>
                      <a:ext cx="2277745" cy="1207135"/>
                    </a:xfrm>
                    <a:prstGeom prst="rect">
                      <a:avLst/>
                    </a:prstGeom>
                    <a:noFill/>
                    <a:ln w="9525">
                      <a:noFill/>
                      <a:miter lim="800000"/>
                      <a:headEnd/>
                      <a:tailEnd/>
                    </a:ln>
                  </pic:spPr>
                </pic:pic>
              </a:graphicData>
            </a:graphic>
          </wp:anchor>
        </w:drawing>
      </w:r>
    </w:p>
    <w:p w:rsidR="008C5432" w:rsidRPr="008C5432" w:rsidRDefault="00290C7C" w:rsidP="008C5432">
      <w:pPr>
        <w:spacing w:line="276" w:lineRule="auto"/>
        <w:rPr>
          <w:rFonts w:eastAsia="Calibri"/>
          <w:b/>
          <w:sz w:val="20"/>
          <w:lang w:val="fr-FR" w:eastAsia="en-US"/>
        </w:rPr>
      </w:pPr>
      <w:r>
        <w:rPr>
          <w:rFonts w:ascii="Calibri" w:eastAsia="Calibri" w:hAnsi="Calibri"/>
          <w:noProof/>
          <w:szCs w:val="22"/>
          <w:lang w:val="fr-FR" w:eastAsia="fr-FR"/>
        </w:rPr>
        <w:drawing>
          <wp:anchor distT="0" distB="0" distL="114300" distR="114300" simplePos="0" relativeHeight="251658240" behindDoc="0" locked="0" layoutInCell="1" allowOverlap="1">
            <wp:simplePos x="0" y="0"/>
            <wp:positionH relativeFrom="column">
              <wp:posOffset>1624330</wp:posOffset>
            </wp:positionH>
            <wp:positionV relativeFrom="paragraph">
              <wp:posOffset>0</wp:posOffset>
            </wp:positionV>
            <wp:extent cx="2190750" cy="1151255"/>
            <wp:effectExtent l="19050" t="0" r="0" b="0"/>
            <wp:wrapNone/>
            <wp:docPr id="4"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pic:cNvPicPr>
                      <a:picLocks noChangeAspect="1" noChangeArrowheads="1"/>
                    </pic:cNvPicPr>
                  </pic:nvPicPr>
                  <pic:blipFill>
                    <a:blip r:embed="rId7"/>
                    <a:srcRect l="3819" t="4630"/>
                    <a:stretch>
                      <a:fillRect/>
                    </a:stretch>
                  </pic:blipFill>
                  <pic:spPr bwMode="auto">
                    <a:xfrm>
                      <a:off x="0" y="0"/>
                      <a:ext cx="2190750" cy="1151255"/>
                    </a:xfrm>
                    <a:prstGeom prst="rect">
                      <a:avLst/>
                    </a:prstGeom>
                    <a:noFill/>
                    <a:ln w="9525">
                      <a:noFill/>
                      <a:miter lim="800000"/>
                      <a:headEnd/>
                      <a:tailEnd/>
                    </a:ln>
                  </pic:spPr>
                </pic:pic>
              </a:graphicData>
            </a:graphic>
          </wp:anchor>
        </w:drawing>
      </w:r>
      <w:r w:rsidR="008C5432" w:rsidRPr="008C5432">
        <w:rPr>
          <w:rFonts w:eastAsia="Calibri"/>
          <w:b/>
          <w:sz w:val="20"/>
          <w:lang w:val="fr-FR" w:eastAsia="en-US"/>
        </w:rPr>
        <w:t xml:space="preserve">   </w:t>
      </w:r>
    </w:p>
    <w:p w:rsidR="008C5432" w:rsidRPr="008C5432" w:rsidRDefault="008C5432" w:rsidP="008C5432">
      <w:pPr>
        <w:spacing w:line="276" w:lineRule="auto"/>
        <w:rPr>
          <w:rFonts w:eastAsia="Calibri"/>
          <w:b/>
          <w:sz w:val="20"/>
          <w:lang w:val="fr-FR" w:eastAsia="en-US"/>
        </w:rPr>
      </w:pPr>
      <w:r w:rsidRPr="008C5432">
        <w:rPr>
          <w:rFonts w:eastAsia="Calibri"/>
          <w:b/>
          <w:sz w:val="20"/>
          <w:lang w:val="fr-FR" w:eastAsia="en-US"/>
        </w:rPr>
        <w:t xml:space="preserve"> </w:t>
      </w:r>
    </w:p>
    <w:p w:rsidR="008C5432" w:rsidRPr="008C5432" w:rsidRDefault="008C5432" w:rsidP="008C5432">
      <w:pPr>
        <w:spacing w:line="276" w:lineRule="auto"/>
        <w:rPr>
          <w:rFonts w:eastAsia="Calibri"/>
          <w:b/>
          <w:sz w:val="20"/>
          <w:lang w:val="fr-FR" w:eastAsia="en-US"/>
        </w:rPr>
      </w:pPr>
      <w:r w:rsidRPr="008C5432">
        <w:rPr>
          <w:rFonts w:eastAsia="Calibri"/>
          <w:b/>
          <w:sz w:val="20"/>
          <w:lang w:val="fr-FR" w:eastAsia="en-US"/>
        </w:rPr>
        <w:t xml:space="preserve">     </w:t>
      </w:r>
    </w:p>
    <w:p w:rsidR="008C5432" w:rsidRPr="008C5432" w:rsidRDefault="008C5432" w:rsidP="008C5432">
      <w:pPr>
        <w:spacing w:line="276" w:lineRule="auto"/>
        <w:rPr>
          <w:rFonts w:eastAsia="Calibri"/>
          <w:b/>
          <w:sz w:val="20"/>
          <w:lang w:val="fr-FR" w:eastAsia="en-US"/>
        </w:rPr>
      </w:pPr>
    </w:p>
    <w:p w:rsidR="008C5432" w:rsidRPr="008C5432" w:rsidRDefault="008C5432" w:rsidP="008C5432">
      <w:pPr>
        <w:spacing w:line="276" w:lineRule="auto"/>
        <w:rPr>
          <w:rFonts w:eastAsia="Calibri"/>
          <w:b/>
          <w:sz w:val="20"/>
          <w:lang w:val="fr-FR" w:eastAsia="en-US"/>
        </w:rPr>
      </w:pPr>
      <w:r w:rsidRPr="008C5432">
        <w:rPr>
          <w:rFonts w:eastAsia="Calibri"/>
          <w:b/>
          <w:sz w:val="20"/>
          <w:lang w:val="fr-FR" w:eastAsia="en-US"/>
        </w:rPr>
        <w:t xml:space="preserve"> </w:t>
      </w:r>
    </w:p>
    <w:p w:rsidR="008C5432" w:rsidRPr="008C5432" w:rsidRDefault="008C5432" w:rsidP="008C5432">
      <w:pPr>
        <w:spacing w:line="276" w:lineRule="auto"/>
        <w:rPr>
          <w:rFonts w:eastAsia="Calibri"/>
          <w:b/>
          <w:sz w:val="20"/>
          <w:lang w:val="fr-FR" w:eastAsia="en-US"/>
        </w:rPr>
      </w:pPr>
      <w:r w:rsidRPr="008C5432">
        <w:rPr>
          <w:rFonts w:eastAsia="Calibri"/>
          <w:b/>
          <w:sz w:val="20"/>
          <w:lang w:val="fr-FR" w:eastAsia="en-US"/>
        </w:rPr>
        <w:t xml:space="preserve"> </w:t>
      </w:r>
    </w:p>
    <w:p w:rsidR="008C5432" w:rsidRPr="008C5432" w:rsidRDefault="008C5432" w:rsidP="008C5432">
      <w:pPr>
        <w:spacing w:line="276" w:lineRule="auto"/>
        <w:rPr>
          <w:rFonts w:eastAsia="Calibri"/>
          <w:b/>
          <w:sz w:val="20"/>
          <w:lang w:val="fr-FR" w:eastAsia="en-US"/>
        </w:rPr>
      </w:pPr>
    </w:p>
    <w:p w:rsidR="008C5432" w:rsidRPr="008C5432" w:rsidRDefault="008C5432" w:rsidP="008C5432">
      <w:pPr>
        <w:spacing w:line="276" w:lineRule="auto"/>
        <w:rPr>
          <w:rFonts w:eastAsia="Calibri"/>
          <w:b/>
          <w:szCs w:val="22"/>
          <w:lang w:val="fr-FR" w:eastAsia="en-US"/>
        </w:rPr>
      </w:pPr>
    </w:p>
    <w:p w:rsidR="008C5432" w:rsidRPr="008C5432" w:rsidRDefault="008C5432" w:rsidP="008C5432">
      <w:pPr>
        <w:jc w:val="center"/>
        <w:rPr>
          <w:rFonts w:eastAsia="Calibri"/>
          <w:b/>
          <w:szCs w:val="32"/>
          <w:lang w:val="fr-FR" w:eastAsia="en-US"/>
        </w:rPr>
      </w:pPr>
      <w:r w:rsidRPr="008C5432">
        <w:rPr>
          <w:rFonts w:eastAsia="Calibri"/>
          <w:b/>
          <w:szCs w:val="32"/>
          <w:lang w:val="fr-FR" w:eastAsia="en-US"/>
        </w:rPr>
        <w:t>ONG PENCUM BAMBUCK</w:t>
      </w:r>
    </w:p>
    <w:p w:rsidR="008C5432" w:rsidRPr="008C5432" w:rsidRDefault="008C5432" w:rsidP="008C5432">
      <w:pPr>
        <w:jc w:val="center"/>
        <w:rPr>
          <w:rFonts w:ascii="Cambria" w:eastAsia="Calibri" w:hAnsi="Cambria"/>
          <w:sz w:val="24"/>
          <w:szCs w:val="28"/>
          <w:lang w:val="fr-FR" w:eastAsia="en-US"/>
        </w:rPr>
      </w:pPr>
      <w:r w:rsidRPr="008C5432">
        <w:rPr>
          <w:rFonts w:ascii="Cambria" w:eastAsia="Calibri" w:hAnsi="Cambria"/>
          <w:sz w:val="24"/>
          <w:szCs w:val="28"/>
          <w:lang w:val="fr-FR" w:eastAsia="en-US"/>
        </w:rPr>
        <w:t>Sise à Koungheul quartier escale</w:t>
      </w:r>
    </w:p>
    <w:p w:rsidR="008C5432" w:rsidRPr="008C5432" w:rsidRDefault="008C5432" w:rsidP="008C5432">
      <w:pPr>
        <w:jc w:val="center"/>
        <w:rPr>
          <w:rFonts w:ascii="Cambria" w:eastAsia="Calibri" w:hAnsi="Cambria"/>
          <w:sz w:val="24"/>
          <w:szCs w:val="28"/>
          <w:lang w:val="fr-FR" w:eastAsia="en-US"/>
        </w:rPr>
      </w:pPr>
      <w:r w:rsidRPr="008C5432">
        <w:rPr>
          <w:rFonts w:ascii="Cambria" w:eastAsia="Calibri" w:hAnsi="Cambria"/>
          <w:sz w:val="24"/>
          <w:szCs w:val="28"/>
          <w:lang w:val="fr-FR" w:eastAsia="en-US"/>
        </w:rPr>
        <w:t xml:space="preserve">Téléphone : +221 33 945 65 98 / + 221 77 204 22 55 </w:t>
      </w:r>
    </w:p>
    <w:p w:rsidR="008C5432" w:rsidRPr="008C5432" w:rsidRDefault="008C5432" w:rsidP="008C5432">
      <w:pPr>
        <w:jc w:val="center"/>
        <w:rPr>
          <w:rFonts w:ascii="Cambria" w:eastAsia="Calibri" w:hAnsi="Cambria"/>
          <w:sz w:val="24"/>
          <w:szCs w:val="28"/>
          <w:lang w:val="fr-FR" w:eastAsia="en-US"/>
        </w:rPr>
      </w:pPr>
      <w:r w:rsidRPr="008C5432">
        <w:rPr>
          <w:rFonts w:ascii="Cambria" w:eastAsia="Calibri" w:hAnsi="Cambria"/>
          <w:sz w:val="24"/>
          <w:szCs w:val="28"/>
          <w:lang w:val="fr-FR" w:eastAsia="en-US"/>
        </w:rPr>
        <w:t xml:space="preserve">Adresse e-mail : </w:t>
      </w:r>
      <w:hyperlink r:id="rId8" w:history="1">
        <w:r w:rsidRPr="008C5432">
          <w:rPr>
            <w:rFonts w:ascii="Cambria" w:eastAsia="Calibri" w:hAnsi="Cambria"/>
            <w:color w:val="0000FF"/>
            <w:sz w:val="24"/>
            <w:szCs w:val="28"/>
            <w:u w:val="single"/>
            <w:lang w:val="fr-FR" w:eastAsia="en-US"/>
          </w:rPr>
          <w:t>pencum2007@gmail.com</w:t>
        </w:r>
      </w:hyperlink>
    </w:p>
    <w:p w:rsidR="008C5432" w:rsidRPr="008C5432" w:rsidRDefault="008C5432" w:rsidP="008C5432">
      <w:pPr>
        <w:spacing w:after="200" w:line="276" w:lineRule="auto"/>
        <w:rPr>
          <w:rFonts w:eastAsia="Calibri"/>
          <w:szCs w:val="22"/>
          <w:lang w:val="fr-FR" w:eastAsia="en-US"/>
        </w:rPr>
      </w:pPr>
    </w:p>
    <w:p w:rsidR="008C5432" w:rsidRPr="008C5432" w:rsidRDefault="008C5432" w:rsidP="008C5432">
      <w:pPr>
        <w:spacing w:after="200" w:line="276" w:lineRule="auto"/>
        <w:rPr>
          <w:rFonts w:eastAsia="Calibri"/>
          <w:szCs w:val="22"/>
          <w:lang w:val="fr-FR" w:eastAsia="en-US"/>
        </w:rPr>
      </w:pPr>
    </w:p>
    <w:p w:rsidR="008C5432" w:rsidRPr="008C5432" w:rsidRDefault="008C5432" w:rsidP="008C5432">
      <w:pPr>
        <w:spacing w:after="200" w:line="276" w:lineRule="auto"/>
        <w:rPr>
          <w:rFonts w:eastAsia="Calibri"/>
          <w:szCs w:val="22"/>
          <w:lang w:val="fr-FR" w:eastAsia="en-US"/>
        </w:rPr>
      </w:pPr>
      <w:r w:rsidRPr="008C5432">
        <w:rPr>
          <w:rFonts w:ascii="Calibri" w:eastAsia="Calibri" w:hAnsi="Calibri"/>
          <w:noProof/>
          <w:szCs w:val="22"/>
          <w:lang w:val="fr-FR" w:eastAsia="en-US"/>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Rectangle à coins arrondis 3" o:spid="_x0000_s1029" type="#_x0000_t122" style="position:absolute;margin-left:-1.45pt;margin-top:9.5pt;width:448.1pt;height:14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zTmQIAACYFAAAOAAAAZHJzL2Uyb0RvYy54bWysVNtu1DAQfUfiHyy/01z20t1Vs1XVUoRU&#10;oKIgnr22kxgcj7G9my1fw7/wY4yddLulPCFiyfJkPGfmzMVn5/tOk510XoGpaHGSUyINB6FMU9HP&#10;n65fLSjxgRnBNBhZ0Xvp6fn65Yuz3q5kCS1oIR1BEONXva1oG4JdZZnnreyYPwErDSprcB0LKLom&#10;E471iN7prMzzedaDE9YBl97j36tBSdcJv64lDx/q2stAdEUxtpB2l/ZN3LP1GVs1jtlW8TEM9g9R&#10;dEwZdHqAumKBka1Tz6A6xR14qMMJhy6DulZcJg7Ipsj/YHPXMisTF0yOt4c0+f8Hy9/vbh1RoqIT&#10;SgzrsEQfMWnMNFqSXz8JB2U8Yc6BEcqTSUxYb/0K7e7srYuUvb0B/s0TA5ct2skLvNy3kgkMs4j3&#10;sycGUfBoSjb9OxDoj20DpNzta9dFQMwK2acS3R9KJPeBcPw5my5ny3JGCUddscjzEoXog60ezK3z&#10;4Y2EjsRDRR1sjYickg+2u/EhFUqMdJn4SkndaSz7jmlSzOfz0xFxvIzYD5iJL2glrpXWSXDN5lI7&#10;gqYVvZjFNRr742vakB5TvCjyPIXxROmPMa7LuP6GkYikfo3JfW1EOgem9HDGMLWJMcnU9yNP2Abp&#10;7lrRE6wfpqNcTJY4k0LhEEwW+TxfnlLCdIPTy4OjxEH4okKbWi9m/xnJWRnXkExtWzZQn+X4PUQ9&#10;8ElFObhP0lFkqSliHwz9FPabPfKJzbEBcY/tgYGkHsDHBQ8tuB+U9DioFfXft8xJSvRbgy22LKbT&#10;ONlJmM5OSxTcsWZzrGGGI1RFA5JOx8swvAZb61TToqciUTNwgW1ZqxB76zGqUcBhTHzGhyNO+7Gc&#10;bj0+b+vfAAAA//8DAFBLAwQUAAYACAAAACEAMOVuruAAAAAIAQAADwAAAGRycy9kb3ducmV2Lnht&#10;bEyPy07DMBRE90j8g3WR2FEnaZVGITcVIPFYkgap6s6Nbx5qbAfbbQNfj1nBcjSjmTPFZlYjO5N1&#10;g9EI8SICRroxctAdwkf9fJcBc15oKUajCeGLHGzK66tC5NJcdEXnre9YKNEuFwi991POuWt6UsIt&#10;zEQ6eK2xSvggbcelFZdQrkaeRFHKlRh0WOjFRE89NcftSSHUle2O37vXz+gtqt+rvW1fHlct4u3N&#10;/HAPzNPs/8Lwix/QoQxMB3PS0rERIUlCEGGVxcCCnaXrNbADwnIZp8DLgv8/UP4AAAD//wMAUEsB&#10;Ai0AFAAGAAgAAAAhALaDOJL+AAAA4QEAABMAAAAAAAAAAAAAAAAAAAAAAFtDb250ZW50X1R5cGVz&#10;XS54bWxQSwECLQAUAAYACAAAACEAOP0h/9YAAACUAQAACwAAAAAAAAAAAAAAAAAvAQAAX3JlbHMv&#10;LnJlbHNQSwECLQAUAAYACAAAACEAUUcs05kCAAAmBQAADgAAAAAAAAAAAAAAAAAuAgAAZHJzL2Uy&#10;b0RvYy54bWxQSwECLQAUAAYACAAAACEAMOVuruAAAAAIAQAADwAAAAAAAAAAAAAAAADzBAAAZHJz&#10;L2Rvd25yZXYueG1sUEsFBgAAAAAEAAQA8wAAAAAGAAAAAA==&#10;" fillcolor="#a5a5a5" strokecolor="#f2f2f2" strokeweight="3pt">
            <v:shadow on="t" color="#525252" opacity=".5" offset="1pt"/>
            <v:textbox style="mso-next-textbox:#Rectangle à coins arrondis 3">
              <w:txbxContent>
                <w:p w:rsidR="008C5432" w:rsidRPr="00420038" w:rsidRDefault="008C5432" w:rsidP="008C5432">
                  <w:pPr>
                    <w:rPr>
                      <w:b/>
                    </w:rPr>
                  </w:pPr>
                  <w:r>
                    <w:rPr>
                      <w:rFonts w:ascii="Gill Sans MT" w:hAnsi="Gill Sans MT"/>
                      <w:sz w:val="40"/>
                      <w:szCs w:val="40"/>
                    </w:rPr>
                    <w:t xml:space="preserve"> </w:t>
                  </w:r>
                  <w:r w:rsidRPr="00420038">
                    <w:rPr>
                      <w:b/>
                      <w:sz w:val="56"/>
                    </w:rPr>
                    <w:t>Construction d'un complexe multimédia au collège de Maka Yop</w:t>
                  </w:r>
                </w:p>
                <w:p w:rsidR="008C5432" w:rsidRPr="009B16D5" w:rsidRDefault="008C5432" w:rsidP="008C5432">
                  <w:pPr>
                    <w:jc w:val="center"/>
                    <w:rPr>
                      <w:b/>
                      <w:sz w:val="36"/>
                      <w:szCs w:val="36"/>
                      <w:u w:val="single"/>
                    </w:rPr>
                  </w:pPr>
                </w:p>
                <w:p w:rsidR="008C5432" w:rsidRDefault="008C5432" w:rsidP="008C5432">
                  <w:pPr>
                    <w:jc w:val="center"/>
                    <w:rPr>
                      <w:rFonts w:ascii="Gill Sans MT" w:hAnsi="Gill Sans MT"/>
                      <w:i/>
                      <w:sz w:val="24"/>
                      <w:szCs w:val="24"/>
                    </w:rPr>
                  </w:pPr>
                </w:p>
                <w:p w:rsidR="008C5432" w:rsidRDefault="008C5432" w:rsidP="008C5432">
                  <w:pPr>
                    <w:jc w:val="center"/>
                    <w:rPr>
                      <w:rFonts w:ascii="Gill Sans MT" w:hAnsi="Gill Sans MT"/>
                      <w:i/>
                      <w:sz w:val="24"/>
                      <w:szCs w:val="24"/>
                    </w:rPr>
                  </w:pPr>
                </w:p>
                <w:p w:rsidR="008C5432" w:rsidRDefault="008C5432" w:rsidP="008C5432">
                  <w:pPr>
                    <w:jc w:val="center"/>
                    <w:rPr>
                      <w:rFonts w:ascii="Gill Sans MT" w:hAnsi="Gill Sans MT"/>
                      <w:i/>
                      <w:sz w:val="24"/>
                      <w:szCs w:val="24"/>
                    </w:rPr>
                  </w:pPr>
                </w:p>
                <w:p w:rsidR="008C5432" w:rsidRDefault="008C5432" w:rsidP="008C5432">
                  <w:pPr>
                    <w:jc w:val="center"/>
                    <w:rPr>
                      <w:rFonts w:ascii="Gill Sans MT" w:hAnsi="Gill Sans MT"/>
                      <w:i/>
                      <w:sz w:val="24"/>
                      <w:szCs w:val="24"/>
                    </w:rPr>
                  </w:pPr>
                </w:p>
                <w:p w:rsidR="008C5432" w:rsidRPr="00E57A24" w:rsidRDefault="008C5432" w:rsidP="008C5432">
                  <w:pPr>
                    <w:jc w:val="center"/>
                    <w:rPr>
                      <w:rFonts w:ascii="Gill Sans MT" w:hAnsi="Gill Sans MT"/>
                      <w:i/>
                      <w:sz w:val="24"/>
                      <w:szCs w:val="24"/>
                    </w:rPr>
                  </w:pPr>
                </w:p>
                <w:p w:rsidR="008C5432" w:rsidRDefault="008C5432" w:rsidP="008C5432"/>
              </w:txbxContent>
            </v:textbox>
          </v:shape>
        </w:pict>
      </w:r>
    </w:p>
    <w:p w:rsidR="008C5432" w:rsidRPr="008C5432" w:rsidRDefault="008C5432" w:rsidP="008C5432">
      <w:pPr>
        <w:spacing w:after="200" w:line="276" w:lineRule="auto"/>
        <w:rPr>
          <w:rFonts w:eastAsia="Calibri"/>
          <w:szCs w:val="22"/>
          <w:lang w:val="fr-FR" w:eastAsia="en-US"/>
        </w:rPr>
      </w:pPr>
    </w:p>
    <w:p w:rsidR="008C5432" w:rsidRPr="008C5432" w:rsidRDefault="008C5432" w:rsidP="008C5432">
      <w:pPr>
        <w:spacing w:after="200" w:line="276" w:lineRule="auto"/>
        <w:rPr>
          <w:rFonts w:eastAsia="Calibri"/>
          <w:szCs w:val="22"/>
          <w:lang w:val="fr-FR" w:eastAsia="en-US"/>
        </w:rPr>
      </w:pPr>
    </w:p>
    <w:p w:rsidR="008C5432" w:rsidRPr="008C5432" w:rsidRDefault="008C5432" w:rsidP="008C5432">
      <w:pPr>
        <w:spacing w:after="200" w:line="276" w:lineRule="auto"/>
        <w:rPr>
          <w:rFonts w:eastAsia="Calibri"/>
          <w:szCs w:val="22"/>
          <w:lang w:val="fr-FR" w:eastAsia="en-US"/>
        </w:rPr>
      </w:pPr>
    </w:p>
    <w:p w:rsidR="008C5432" w:rsidRPr="008C5432" w:rsidRDefault="008C5432" w:rsidP="008C5432">
      <w:pPr>
        <w:spacing w:after="200" w:line="276" w:lineRule="auto"/>
        <w:rPr>
          <w:rFonts w:eastAsia="Calibri"/>
          <w:szCs w:val="22"/>
          <w:lang w:val="fr-FR" w:eastAsia="en-US"/>
        </w:rPr>
      </w:pPr>
    </w:p>
    <w:p w:rsidR="008C5432" w:rsidRPr="008C5432" w:rsidRDefault="008C5432" w:rsidP="008C5432">
      <w:pPr>
        <w:spacing w:after="200" w:line="276" w:lineRule="auto"/>
        <w:rPr>
          <w:rFonts w:eastAsia="Calibri"/>
          <w:szCs w:val="22"/>
          <w:lang w:val="fr-FR" w:eastAsia="en-US"/>
        </w:rPr>
      </w:pPr>
    </w:p>
    <w:p w:rsidR="008C5432" w:rsidRPr="008C5432" w:rsidRDefault="008C5432" w:rsidP="008C5432">
      <w:pPr>
        <w:spacing w:after="200" w:line="276" w:lineRule="auto"/>
        <w:rPr>
          <w:rFonts w:eastAsia="Calibri"/>
          <w:szCs w:val="22"/>
          <w:lang w:val="fr-FR" w:eastAsia="en-US"/>
        </w:rPr>
      </w:pPr>
    </w:p>
    <w:p w:rsidR="008C5432" w:rsidRDefault="008C5432" w:rsidP="008C5432">
      <w:pPr>
        <w:spacing w:after="200" w:line="276" w:lineRule="auto"/>
        <w:rPr>
          <w:rFonts w:eastAsia="Calibri"/>
          <w:szCs w:val="22"/>
          <w:lang w:val="fr-FR" w:eastAsia="en-US"/>
        </w:rPr>
      </w:pPr>
    </w:p>
    <w:p w:rsidR="00CB0D06" w:rsidRDefault="00CB0D06" w:rsidP="008C5432">
      <w:pPr>
        <w:spacing w:after="200" w:line="276" w:lineRule="auto"/>
        <w:rPr>
          <w:rFonts w:eastAsia="Calibri"/>
          <w:szCs w:val="22"/>
          <w:lang w:val="fr-FR" w:eastAsia="en-US"/>
        </w:rPr>
      </w:pPr>
    </w:p>
    <w:p w:rsidR="00CB0D06" w:rsidRDefault="00CB0D06" w:rsidP="008C5432">
      <w:pPr>
        <w:spacing w:after="200" w:line="276" w:lineRule="auto"/>
        <w:rPr>
          <w:rFonts w:eastAsia="Calibri"/>
          <w:szCs w:val="22"/>
          <w:lang w:val="fr-FR" w:eastAsia="en-US"/>
        </w:rPr>
      </w:pPr>
    </w:p>
    <w:p w:rsidR="00CB0D06" w:rsidRDefault="00CB0D06" w:rsidP="008C5432">
      <w:pPr>
        <w:spacing w:after="200" w:line="276" w:lineRule="auto"/>
        <w:rPr>
          <w:rFonts w:eastAsia="Calibri"/>
          <w:szCs w:val="22"/>
          <w:lang w:val="fr-FR" w:eastAsia="en-US"/>
        </w:rPr>
      </w:pPr>
    </w:p>
    <w:p w:rsidR="00CB0D06" w:rsidRDefault="00CB0D06" w:rsidP="008C5432">
      <w:pPr>
        <w:spacing w:after="200" w:line="276" w:lineRule="auto"/>
        <w:rPr>
          <w:rFonts w:eastAsia="Calibri"/>
          <w:szCs w:val="22"/>
          <w:lang w:val="fr-FR" w:eastAsia="en-US"/>
        </w:rPr>
      </w:pPr>
    </w:p>
    <w:p w:rsidR="00CB0D06" w:rsidRPr="008C5432" w:rsidRDefault="00CB0D06" w:rsidP="008C5432">
      <w:pPr>
        <w:spacing w:after="200" w:line="276" w:lineRule="auto"/>
        <w:rPr>
          <w:rFonts w:eastAsia="Calibri"/>
          <w:szCs w:val="22"/>
          <w:lang w:val="fr-FR" w:eastAsia="en-US"/>
        </w:rPr>
      </w:pPr>
    </w:p>
    <w:p w:rsidR="008C5432" w:rsidRPr="008C5432" w:rsidRDefault="008C5432" w:rsidP="008C5432">
      <w:pPr>
        <w:spacing w:after="200" w:line="276" w:lineRule="auto"/>
        <w:jc w:val="right"/>
        <w:rPr>
          <w:rFonts w:eastAsia="Calibri"/>
          <w:szCs w:val="22"/>
          <w:lang w:val="fr-FR" w:eastAsia="en-US"/>
        </w:rPr>
      </w:pPr>
    </w:p>
    <w:p w:rsidR="000B66EC" w:rsidRPr="00CB0D06" w:rsidRDefault="008C5432" w:rsidP="00CB0D06">
      <w:pPr>
        <w:tabs>
          <w:tab w:val="left" w:pos="2400"/>
        </w:tabs>
        <w:spacing w:after="200" w:line="276" w:lineRule="auto"/>
        <w:jc w:val="right"/>
        <w:rPr>
          <w:rFonts w:eastAsia="Calibri"/>
          <w:szCs w:val="22"/>
          <w:lang w:val="fr-FR" w:eastAsia="en-US"/>
        </w:rPr>
      </w:pPr>
      <w:r w:rsidRPr="008C5432">
        <w:rPr>
          <w:rFonts w:eastAsia="Calibri"/>
          <w:szCs w:val="22"/>
          <w:lang w:val="fr-FR" w:eastAsia="en-US"/>
        </w:rPr>
        <w:t xml:space="preserve">Décembre  2017 </w:t>
      </w:r>
    </w:p>
    <w:p w:rsidR="003F558C" w:rsidRPr="003F558C" w:rsidRDefault="003F558C" w:rsidP="004A4B8A">
      <w:pPr>
        <w:jc w:val="center"/>
        <w:rPr>
          <w:rFonts w:ascii="Arial" w:hAnsi="Arial" w:cs="Arial"/>
          <w:b/>
          <w:sz w:val="28"/>
          <w:szCs w:val="28"/>
          <w:lang w:val="fr-FR"/>
        </w:rPr>
      </w:pPr>
      <w:r w:rsidRPr="003F558C">
        <w:rPr>
          <w:rFonts w:ascii="Arial" w:hAnsi="Arial" w:cs="Arial"/>
          <w:b/>
          <w:sz w:val="28"/>
          <w:szCs w:val="28"/>
          <w:lang w:val="fr-FR"/>
        </w:rPr>
        <w:lastRenderedPageBreak/>
        <w:t>FORMULAIRE</w:t>
      </w:r>
    </w:p>
    <w:p w:rsidR="000E4DD3" w:rsidRPr="008C4381" w:rsidRDefault="000E4DD3">
      <w:pPr>
        <w:jc w:val="center"/>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480"/>
      </w:tblGrid>
      <w:tr w:rsidR="005E74E3" w:rsidRPr="008C4381">
        <w:tblPrEx>
          <w:tblCellMar>
            <w:top w:w="0" w:type="dxa"/>
            <w:bottom w:w="0" w:type="dxa"/>
          </w:tblCellMar>
        </w:tblPrEx>
        <w:trPr>
          <w:cantSplit/>
        </w:trPr>
        <w:tc>
          <w:tcPr>
            <w:tcW w:w="9288" w:type="dxa"/>
            <w:gridSpan w:val="2"/>
          </w:tcPr>
          <w:p w:rsidR="005E74E3" w:rsidRPr="008C4381" w:rsidRDefault="005E74E3">
            <w:pPr>
              <w:rPr>
                <w:rFonts w:ascii="Arial" w:hAnsi="Arial" w:cs="Arial"/>
                <w:b/>
                <w:lang w:val="fr-FR"/>
              </w:rPr>
            </w:pPr>
            <w:r w:rsidRPr="008C4381">
              <w:rPr>
                <w:rFonts w:ascii="Arial" w:hAnsi="Arial" w:cs="Arial"/>
                <w:b/>
                <w:lang w:val="fr-FR"/>
              </w:rPr>
              <w:t xml:space="preserve">1. </w:t>
            </w:r>
            <w:r w:rsidR="007C325F" w:rsidRPr="008C4381">
              <w:rPr>
                <w:rFonts w:ascii="Arial" w:hAnsi="Arial" w:cs="Arial"/>
                <w:b/>
                <w:lang w:val="fr-FR"/>
              </w:rPr>
              <w:t>Organisme d</w:t>
            </w:r>
            <w:r w:rsidR="004E0E67" w:rsidRPr="008C4381">
              <w:rPr>
                <w:rFonts w:ascii="Arial" w:hAnsi="Arial" w:cs="Arial"/>
                <w:b/>
                <w:lang w:val="fr-FR"/>
              </w:rPr>
              <w:t>emandeur</w:t>
            </w:r>
          </w:p>
        </w:tc>
      </w:tr>
      <w:tr w:rsidR="005E74E3" w:rsidRPr="008C4381">
        <w:tblPrEx>
          <w:tblCellMar>
            <w:top w:w="0" w:type="dxa"/>
            <w:bottom w:w="0" w:type="dxa"/>
          </w:tblCellMar>
        </w:tblPrEx>
        <w:tc>
          <w:tcPr>
            <w:tcW w:w="2808" w:type="dxa"/>
          </w:tcPr>
          <w:p w:rsidR="005E74E3" w:rsidRPr="008C4381" w:rsidRDefault="005E74E3">
            <w:pPr>
              <w:rPr>
                <w:rFonts w:ascii="Arial" w:hAnsi="Arial" w:cs="Arial"/>
                <w:lang w:val="fr-FR"/>
              </w:rPr>
            </w:pPr>
            <w:r w:rsidRPr="008C4381">
              <w:rPr>
                <w:rFonts w:ascii="Arial" w:hAnsi="Arial" w:cs="Arial"/>
                <w:lang w:val="fr-FR"/>
              </w:rPr>
              <w:t>N</w:t>
            </w:r>
            <w:r w:rsidR="004E0E67" w:rsidRPr="008C4381">
              <w:rPr>
                <w:rFonts w:ascii="Arial" w:hAnsi="Arial" w:cs="Arial"/>
                <w:lang w:val="fr-FR"/>
              </w:rPr>
              <w:t>om de l’organisation</w:t>
            </w:r>
          </w:p>
        </w:tc>
        <w:tc>
          <w:tcPr>
            <w:tcW w:w="6480" w:type="dxa"/>
          </w:tcPr>
          <w:p w:rsidR="00B135A5" w:rsidRPr="008C4381" w:rsidRDefault="00EB398A">
            <w:pPr>
              <w:rPr>
                <w:rFonts w:ascii="Arial" w:hAnsi="Arial" w:cs="Arial"/>
                <w:lang w:val="fr-FR"/>
              </w:rPr>
            </w:pPr>
            <w:r w:rsidRPr="008C4381">
              <w:rPr>
                <w:rFonts w:ascii="Arial" w:hAnsi="Arial" w:cs="Arial"/>
                <w:lang w:val="fr-FR"/>
              </w:rPr>
              <w:t>PENCUM BAMBUK</w:t>
            </w:r>
          </w:p>
        </w:tc>
      </w:tr>
      <w:tr w:rsidR="005E74E3" w:rsidRPr="008C4381">
        <w:tblPrEx>
          <w:tblCellMar>
            <w:top w:w="0" w:type="dxa"/>
            <w:bottom w:w="0" w:type="dxa"/>
          </w:tblCellMar>
        </w:tblPrEx>
        <w:tc>
          <w:tcPr>
            <w:tcW w:w="2808" w:type="dxa"/>
          </w:tcPr>
          <w:p w:rsidR="00361C69" w:rsidRPr="008C4381" w:rsidRDefault="00B46475" w:rsidP="00CB0D06">
            <w:pPr>
              <w:rPr>
                <w:rFonts w:ascii="Arial" w:hAnsi="Arial" w:cs="Arial"/>
                <w:lang w:val="fr-FR"/>
              </w:rPr>
            </w:pPr>
            <w:r w:rsidRPr="008C4381">
              <w:rPr>
                <w:rFonts w:ascii="Arial" w:hAnsi="Arial" w:cs="Arial"/>
                <w:lang w:val="fr-FR"/>
              </w:rPr>
              <w:t>Adresse</w:t>
            </w:r>
            <w:r w:rsidR="00361C69" w:rsidRPr="008C4381">
              <w:rPr>
                <w:rFonts w:ascii="Arial" w:hAnsi="Arial" w:cs="Arial"/>
                <w:lang w:val="fr-FR"/>
              </w:rPr>
              <w:t xml:space="preserve"> </w:t>
            </w:r>
          </w:p>
        </w:tc>
        <w:tc>
          <w:tcPr>
            <w:tcW w:w="6480" w:type="dxa"/>
          </w:tcPr>
          <w:p w:rsidR="005E74E3" w:rsidRPr="008C4381" w:rsidRDefault="00E07912">
            <w:pPr>
              <w:rPr>
                <w:rFonts w:ascii="Arial" w:hAnsi="Arial" w:cs="Arial"/>
                <w:lang w:val="fr-FR"/>
              </w:rPr>
            </w:pPr>
            <w:r>
              <w:rPr>
                <w:rFonts w:ascii="Arial" w:hAnsi="Arial" w:cs="Arial"/>
                <w:lang w:val="fr-FR"/>
              </w:rPr>
              <w:t>Koungheul, quartier E</w:t>
            </w:r>
            <w:r w:rsidR="00EB398A" w:rsidRPr="008C4381">
              <w:rPr>
                <w:rFonts w:ascii="Arial" w:hAnsi="Arial" w:cs="Arial"/>
                <w:lang w:val="fr-FR"/>
              </w:rPr>
              <w:t>scale</w:t>
            </w:r>
          </w:p>
          <w:p w:rsidR="00002598" w:rsidRPr="008C4381" w:rsidRDefault="00002598">
            <w:pPr>
              <w:rPr>
                <w:rFonts w:ascii="Arial" w:hAnsi="Arial" w:cs="Arial"/>
                <w:lang w:val="fr-FR"/>
              </w:rPr>
            </w:pPr>
          </w:p>
          <w:p w:rsidR="00B135A5" w:rsidRPr="008C4381" w:rsidRDefault="00B135A5">
            <w:pPr>
              <w:rPr>
                <w:rFonts w:ascii="Arial" w:hAnsi="Arial" w:cs="Arial"/>
                <w:lang w:val="fr-FR"/>
              </w:rPr>
            </w:pPr>
          </w:p>
        </w:tc>
      </w:tr>
      <w:tr w:rsidR="00361C69" w:rsidRPr="008C4381">
        <w:tblPrEx>
          <w:tblCellMar>
            <w:top w:w="0" w:type="dxa"/>
            <w:bottom w:w="0" w:type="dxa"/>
          </w:tblCellMar>
        </w:tblPrEx>
        <w:tc>
          <w:tcPr>
            <w:tcW w:w="2808" w:type="dxa"/>
          </w:tcPr>
          <w:p w:rsidR="00361C69" w:rsidRPr="008C4381" w:rsidRDefault="00361C69" w:rsidP="00435CAB">
            <w:pPr>
              <w:rPr>
                <w:rFonts w:ascii="Arial" w:hAnsi="Arial" w:cs="Arial"/>
                <w:lang w:val="fr-FR"/>
              </w:rPr>
            </w:pPr>
            <w:r w:rsidRPr="008C4381">
              <w:rPr>
                <w:rFonts w:ascii="Arial" w:hAnsi="Arial" w:cs="Arial"/>
                <w:lang w:val="fr-FR"/>
              </w:rPr>
              <w:t>Courriel</w:t>
            </w:r>
          </w:p>
          <w:p w:rsidR="00361C69" w:rsidRPr="008C4381" w:rsidRDefault="00361C69" w:rsidP="00361C69">
            <w:pPr>
              <w:rPr>
                <w:rFonts w:ascii="Arial" w:hAnsi="Arial" w:cs="Arial"/>
                <w:lang w:val="fr-FR"/>
              </w:rPr>
            </w:pPr>
          </w:p>
        </w:tc>
        <w:tc>
          <w:tcPr>
            <w:tcW w:w="6480" w:type="dxa"/>
          </w:tcPr>
          <w:p w:rsidR="00361C69" w:rsidRPr="00723044" w:rsidRDefault="00EB398A">
            <w:pPr>
              <w:rPr>
                <w:rFonts w:ascii="Arial" w:hAnsi="Arial" w:cs="Arial"/>
                <w:lang w:val="fr-FR"/>
              </w:rPr>
            </w:pPr>
            <w:hyperlink r:id="rId9" w:history="1">
              <w:r w:rsidRPr="00723044">
                <w:rPr>
                  <w:rStyle w:val="Lienhypertexte"/>
                  <w:rFonts w:ascii="Arial" w:hAnsi="Arial" w:cs="Arial"/>
                  <w:color w:val="auto"/>
                  <w:u w:val="none"/>
                  <w:lang w:val="fr-FR"/>
                </w:rPr>
                <w:t>Pencum2007@gmail.com</w:t>
              </w:r>
            </w:hyperlink>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Numéro de téléphone</w:t>
            </w:r>
          </w:p>
        </w:tc>
        <w:tc>
          <w:tcPr>
            <w:tcW w:w="6480" w:type="dxa"/>
          </w:tcPr>
          <w:p w:rsidR="00361C69" w:rsidRPr="008C4381" w:rsidRDefault="00EB398A">
            <w:pPr>
              <w:rPr>
                <w:rFonts w:ascii="Arial" w:hAnsi="Arial" w:cs="Arial"/>
                <w:lang w:val="fr-FR"/>
              </w:rPr>
            </w:pPr>
            <w:r w:rsidRPr="008C4381">
              <w:rPr>
                <w:rFonts w:ascii="Arial" w:hAnsi="Arial" w:cs="Arial"/>
                <w:lang w:val="fr-FR"/>
              </w:rPr>
              <w:t>33 945 65 98</w:t>
            </w:r>
            <w:r w:rsidR="00A67B1A">
              <w:rPr>
                <w:rFonts w:ascii="Arial" w:hAnsi="Arial" w:cs="Arial"/>
                <w:lang w:val="fr-FR"/>
              </w:rPr>
              <w:t>/77 204 22 55</w:t>
            </w: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 xml:space="preserve">Objectif de l’organisation </w:t>
            </w:r>
          </w:p>
        </w:tc>
        <w:tc>
          <w:tcPr>
            <w:tcW w:w="6480" w:type="dxa"/>
          </w:tcPr>
          <w:p w:rsidR="00361C69" w:rsidRPr="008C4381" w:rsidRDefault="00EB398A">
            <w:pPr>
              <w:rPr>
                <w:rFonts w:ascii="Arial" w:hAnsi="Arial" w:cs="Arial"/>
                <w:lang w:val="fr-FR"/>
              </w:rPr>
            </w:pPr>
            <w:r w:rsidRPr="008C4381">
              <w:rPr>
                <w:rFonts w:ascii="Arial" w:hAnsi="Arial" w:cs="Arial"/>
                <w:lang w:val="fr-FR"/>
              </w:rPr>
              <w:t>Renforcer la coopération et le partenariat avec l’Etat, les partenaires nationaux et internationaux pour promouvoir l’égalité de tous aux droits économiques, sociaux, environnementaux et culturels.</w:t>
            </w:r>
          </w:p>
        </w:tc>
      </w:tr>
      <w:tr w:rsidR="00361C69" w:rsidRPr="008C4381">
        <w:tblPrEx>
          <w:tblCellMar>
            <w:top w:w="0" w:type="dxa"/>
            <w:bottom w:w="0" w:type="dxa"/>
          </w:tblCellMar>
        </w:tblPrEx>
        <w:tc>
          <w:tcPr>
            <w:tcW w:w="2808" w:type="dxa"/>
          </w:tcPr>
          <w:p w:rsidR="00361C69" w:rsidRPr="008C4381" w:rsidRDefault="00361C69" w:rsidP="00CB0D06">
            <w:pPr>
              <w:rPr>
                <w:rFonts w:ascii="Arial" w:hAnsi="Arial" w:cs="Arial"/>
                <w:lang w:val="fr-FR"/>
              </w:rPr>
            </w:pPr>
            <w:r w:rsidRPr="008C4381">
              <w:rPr>
                <w:rFonts w:ascii="Arial" w:hAnsi="Arial" w:cs="Arial"/>
                <w:lang w:val="fr-FR"/>
              </w:rPr>
              <w:t xml:space="preserve">Expérience dans la réalisation des projets </w:t>
            </w:r>
          </w:p>
        </w:tc>
        <w:tc>
          <w:tcPr>
            <w:tcW w:w="6480" w:type="dxa"/>
          </w:tcPr>
          <w:p w:rsidR="00361C69" w:rsidRPr="008C4381" w:rsidRDefault="005D2954">
            <w:pPr>
              <w:rPr>
                <w:rFonts w:ascii="Arial" w:hAnsi="Arial" w:cs="Arial"/>
                <w:lang w:val="fr-FR"/>
              </w:rPr>
            </w:pPr>
            <w:r w:rsidRPr="008C4381">
              <w:rPr>
                <w:rFonts w:ascii="Arial" w:hAnsi="Arial" w:cs="Arial"/>
                <w:lang w:val="fr-FR"/>
              </w:rPr>
              <w:t>-</w:t>
            </w:r>
            <w:r w:rsidR="009216EB" w:rsidRPr="008C4381">
              <w:rPr>
                <w:rFonts w:ascii="Arial" w:hAnsi="Arial" w:cs="Arial"/>
                <w:lang w:val="fr-FR"/>
              </w:rPr>
              <w:t>Projet d’appui</w:t>
            </w:r>
            <w:r w:rsidR="002A41A1">
              <w:rPr>
                <w:rFonts w:ascii="Arial" w:hAnsi="Arial" w:cs="Arial"/>
                <w:lang w:val="fr-FR"/>
              </w:rPr>
              <w:t xml:space="preserve"> aux initiatives locales</w:t>
            </w:r>
            <w:r w:rsidRPr="008C4381">
              <w:rPr>
                <w:rFonts w:ascii="Arial" w:hAnsi="Arial" w:cs="Arial"/>
                <w:lang w:val="fr-FR"/>
              </w:rPr>
              <w:t xml:space="preserve"> pour </w:t>
            </w:r>
            <w:r w:rsidR="00EB398A" w:rsidRPr="008C4381">
              <w:rPr>
                <w:rFonts w:ascii="Arial" w:hAnsi="Arial" w:cs="Arial"/>
                <w:lang w:val="fr-FR"/>
              </w:rPr>
              <w:t>l’autonomisation des femmes</w:t>
            </w:r>
            <w:r w:rsidRPr="008C4381">
              <w:rPr>
                <w:rFonts w:ascii="Arial" w:hAnsi="Arial" w:cs="Arial"/>
                <w:lang w:val="fr-FR"/>
              </w:rPr>
              <w:t xml:space="preserve"> de </w:t>
            </w:r>
            <w:r w:rsidR="0072660E" w:rsidRPr="008C4381">
              <w:rPr>
                <w:rFonts w:ascii="Arial" w:hAnsi="Arial" w:cs="Arial"/>
                <w:lang w:val="fr-FR"/>
              </w:rPr>
              <w:t>Koungheul,</w:t>
            </w:r>
            <w:r w:rsidR="0072660E">
              <w:rPr>
                <w:rFonts w:ascii="Arial" w:hAnsi="Arial" w:cs="Arial"/>
                <w:lang w:val="fr-FR"/>
              </w:rPr>
              <w:t xml:space="preserve"> 2013, </w:t>
            </w:r>
            <w:r w:rsidRPr="008C4381">
              <w:rPr>
                <w:rFonts w:ascii="Arial" w:hAnsi="Arial" w:cs="Arial"/>
                <w:lang w:val="fr-FR"/>
              </w:rPr>
              <w:t xml:space="preserve">Union Européenne </w:t>
            </w:r>
            <w:r w:rsidR="009216EB" w:rsidRPr="008C4381">
              <w:rPr>
                <w:rFonts w:ascii="Arial" w:hAnsi="Arial" w:cs="Arial"/>
                <w:lang w:val="fr-FR"/>
              </w:rPr>
              <w:t>(10</w:t>
            </w:r>
            <w:r w:rsidR="009216EB" w:rsidRPr="008C4381">
              <w:rPr>
                <w:rFonts w:ascii="Arial" w:hAnsi="Arial" w:cs="Arial"/>
                <w:vertAlign w:val="superscript"/>
                <w:lang w:val="fr-FR"/>
              </w:rPr>
              <w:t>e</w:t>
            </w:r>
            <w:r w:rsidR="0072660E">
              <w:rPr>
                <w:rFonts w:ascii="Arial" w:hAnsi="Arial" w:cs="Arial"/>
                <w:lang w:val="fr-FR"/>
              </w:rPr>
              <w:t xml:space="preserve"> Fond</w:t>
            </w:r>
            <w:r w:rsidR="002A41A1">
              <w:rPr>
                <w:rFonts w:ascii="Arial" w:hAnsi="Arial" w:cs="Arial"/>
                <w:lang w:val="fr-FR"/>
              </w:rPr>
              <w:t>s</w:t>
            </w:r>
            <w:r w:rsidR="0072660E">
              <w:rPr>
                <w:rFonts w:ascii="Arial" w:hAnsi="Arial" w:cs="Arial"/>
                <w:lang w:val="fr-FR"/>
              </w:rPr>
              <w:t xml:space="preserve"> Européen de</w:t>
            </w:r>
            <w:r w:rsidR="002A41A1">
              <w:rPr>
                <w:rFonts w:ascii="Arial" w:hAnsi="Arial" w:cs="Arial"/>
                <w:lang w:val="fr-FR"/>
              </w:rPr>
              <w:t xml:space="preserve"> Développement, FE</w:t>
            </w:r>
            <w:r w:rsidR="009216EB" w:rsidRPr="008C4381">
              <w:rPr>
                <w:rFonts w:ascii="Arial" w:hAnsi="Arial" w:cs="Arial"/>
                <w:lang w:val="fr-FR"/>
              </w:rPr>
              <w:t>D).</w:t>
            </w:r>
          </w:p>
          <w:p w:rsidR="005D2954" w:rsidRPr="008C4381" w:rsidRDefault="0072660E" w:rsidP="005D2954">
            <w:pPr>
              <w:rPr>
                <w:rFonts w:ascii="Arial" w:hAnsi="Arial" w:cs="Arial"/>
                <w:lang w:val="fr-FR"/>
              </w:rPr>
            </w:pPr>
            <w:r>
              <w:rPr>
                <w:rFonts w:ascii="Arial" w:hAnsi="Arial" w:cs="Arial"/>
                <w:lang w:val="fr-FR"/>
              </w:rPr>
              <w:t xml:space="preserve"> -</w:t>
            </w:r>
            <w:r w:rsidR="005D2954" w:rsidRPr="008C4381">
              <w:rPr>
                <w:rFonts w:ascii="Arial" w:hAnsi="Arial" w:cs="Arial"/>
                <w:lang w:val="fr-FR"/>
              </w:rPr>
              <w:t xml:space="preserve"> </w:t>
            </w:r>
            <w:r w:rsidR="009216EB" w:rsidRPr="008C4381">
              <w:rPr>
                <w:rFonts w:ascii="Arial" w:hAnsi="Arial" w:cs="Arial"/>
                <w:lang w:val="fr-FR"/>
              </w:rPr>
              <w:t xml:space="preserve">Réduction de la </w:t>
            </w:r>
            <w:r w:rsidR="00B22FD9" w:rsidRPr="008C4381">
              <w:rPr>
                <w:rFonts w:ascii="Arial" w:hAnsi="Arial" w:cs="Arial"/>
                <w:lang w:val="fr-FR"/>
              </w:rPr>
              <w:t>vulnérabilité</w:t>
            </w:r>
            <w:r w:rsidR="009216EB" w:rsidRPr="008C4381">
              <w:rPr>
                <w:rFonts w:ascii="Arial" w:hAnsi="Arial" w:cs="Arial"/>
                <w:lang w:val="fr-FR"/>
              </w:rPr>
              <w:t xml:space="preserve"> de</w:t>
            </w:r>
            <w:r w:rsidR="00B22FD9" w:rsidRPr="008C4381">
              <w:rPr>
                <w:rFonts w:ascii="Arial" w:hAnsi="Arial" w:cs="Arial"/>
                <w:lang w:val="fr-FR"/>
              </w:rPr>
              <w:t xml:space="preserve"> 300 ménages ruraux à travers </w:t>
            </w:r>
            <w:r w:rsidR="009216EB" w:rsidRPr="008C4381">
              <w:rPr>
                <w:rFonts w:ascii="Arial" w:hAnsi="Arial" w:cs="Arial"/>
                <w:lang w:val="fr-FR"/>
              </w:rPr>
              <w:t xml:space="preserve"> </w:t>
            </w:r>
            <w:r w:rsidR="00B22FD9" w:rsidRPr="008C4381">
              <w:rPr>
                <w:rFonts w:ascii="Arial" w:hAnsi="Arial" w:cs="Arial"/>
                <w:lang w:val="fr-FR"/>
              </w:rPr>
              <w:t>l’appui à la</w:t>
            </w:r>
            <w:r w:rsidR="009216EB" w:rsidRPr="008C4381">
              <w:rPr>
                <w:rFonts w:ascii="Arial" w:hAnsi="Arial" w:cs="Arial"/>
                <w:lang w:val="fr-FR"/>
              </w:rPr>
              <w:t xml:space="preserve"> </w:t>
            </w:r>
            <w:r w:rsidR="00B22FD9" w:rsidRPr="008C4381">
              <w:rPr>
                <w:rFonts w:ascii="Arial" w:hAnsi="Arial" w:cs="Arial"/>
                <w:lang w:val="fr-FR"/>
              </w:rPr>
              <w:t>production</w:t>
            </w:r>
            <w:r w:rsidR="009216EB" w:rsidRPr="008C4381">
              <w:rPr>
                <w:rFonts w:ascii="Arial" w:hAnsi="Arial" w:cs="Arial"/>
                <w:lang w:val="fr-FR"/>
              </w:rPr>
              <w:t xml:space="preserve"> de </w:t>
            </w:r>
            <w:r w:rsidR="00B22FD9" w:rsidRPr="008C4381">
              <w:rPr>
                <w:rFonts w:ascii="Arial" w:hAnsi="Arial" w:cs="Arial"/>
                <w:lang w:val="fr-FR"/>
              </w:rPr>
              <w:t>mil, 2013,2014, Projet</w:t>
            </w:r>
            <w:r w:rsidR="005D2954" w:rsidRPr="008C4381">
              <w:rPr>
                <w:rFonts w:ascii="Arial" w:hAnsi="Arial" w:cs="Arial"/>
                <w:lang w:val="fr-FR"/>
              </w:rPr>
              <w:t xml:space="preserve"> </w:t>
            </w:r>
            <w:r w:rsidR="00B22FD9" w:rsidRPr="008C4381">
              <w:rPr>
                <w:rFonts w:ascii="Arial" w:hAnsi="Arial" w:cs="Arial"/>
                <w:lang w:val="fr-FR"/>
              </w:rPr>
              <w:t>d</w:t>
            </w:r>
            <w:r w:rsidR="002A41A1">
              <w:rPr>
                <w:rFonts w:ascii="Arial" w:hAnsi="Arial" w:cs="Arial"/>
                <w:lang w:val="fr-FR"/>
              </w:rPr>
              <w:t>’Appui aux Filières Agricoles PA</w:t>
            </w:r>
            <w:r w:rsidR="00B22FD9" w:rsidRPr="008C4381">
              <w:rPr>
                <w:rFonts w:ascii="Arial" w:hAnsi="Arial" w:cs="Arial"/>
                <w:lang w:val="fr-FR"/>
              </w:rPr>
              <w:t>.</w:t>
            </w:r>
            <w:r w:rsidR="002A41A1">
              <w:rPr>
                <w:rFonts w:ascii="Arial" w:hAnsi="Arial" w:cs="Arial"/>
                <w:lang w:val="fr-FR"/>
              </w:rPr>
              <w:t>F</w:t>
            </w:r>
            <w:r w:rsidR="00B22FD9" w:rsidRPr="008C4381">
              <w:rPr>
                <w:rFonts w:ascii="Arial" w:hAnsi="Arial" w:cs="Arial"/>
                <w:lang w:val="fr-FR"/>
              </w:rPr>
              <w:t>A</w:t>
            </w:r>
            <w:r>
              <w:rPr>
                <w:rFonts w:ascii="Arial" w:hAnsi="Arial" w:cs="Arial"/>
                <w:lang w:val="fr-FR"/>
              </w:rPr>
              <w:t>, (Ministère de l’Agricu</w:t>
            </w:r>
            <w:r w:rsidR="00422432">
              <w:rPr>
                <w:rFonts w:ascii="Arial" w:hAnsi="Arial" w:cs="Arial"/>
                <w:lang w:val="fr-FR"/>
              </w:rPr>
              <w:t>lture et de l’Equipement rural.</w:t>
            </w:r>
          </w:p>
          <w:p w:rsidR="00815D5B" w:rsidRPr="008C4381" w:rsidRDefault="00815D5B" w:rsidP="00DA040D">
            <w:pPr>
              <w:rPr>
                <w:rFonts w:ascii="Arial" w:hAnsi="Arial" w:cs="Arial"/>
                <w:lang w:val="fr-FR"/>
              </w:rPr>
            </w:pPr>
            <w:r>
              <w:rPr>
                <w:rFonts w:ascii="Arial" w:hAnsi="Arial" w:cs="Arial"/>
                <w:lang w:val="fr-FR"/>
              </w:rPr>
              <w:t xml:space="preserve">-Alphabétisation qualifiante de  600 </w:t>
            </w:r>
            <w:r w:rsidR="0078182B">
              <w:rPr>
                <w:rFonts w:ascii="Arial" w:hAnsi="Arial" w:cs="Arial"/>
                <w:lang w:val="fr-FR"/>
              </w:rPr>
              <w:t>adultes,</w:t>
            </w:r>
            <w:r>
              <w:rPr>
                <w:rFonts w:ascii="Arial" w:hAnsi="Arial" w:cs="Arial"/>
                <w:lang w:val="fr-FR"/>
              </w:rPr>
              <w:t xml:space="preserve"> </w:t>
            </w:r>
            <w:r w:rsidR="0078182B">
              <w:rPr>
                <w:rFonts w:ascii="Arial" w:hAnsi="Arial" w:cs="Arial"/>
                <w:lang w:val="fr-FR"/>
              </w:rPr>
              <w:t>2010,</w:t>
            </w:r>
            <w:r>
              <w:rPr>
                <w:rFonts w:ascii="Arial" w:hAnsi="Arial" w:cs="Arial"/>
                <w:lang w:val="fr-FR"/>
              </w:rPr>
              <w:t xml:space="preserve"> Budget Consolidé d’Investissement  </w:t>
            </w:r>
            <w:r w:rsidR="002A41A1">
              <w:rPr>
                <w:rFonts w:ascii="Arial" w:hAnsi="Arial" w:cs="Arial"/>
                <w:lang w:val="fr-FR"/>
              </w:rPr>
              <w:t xml:space="preserve">BCI 2010 </w:t>
            </w:r>
            <w:r>
              <w:rPr>
                <w:rFonts w:ascii="Arial" w:hAnsi="Arial" w:cs="Arial"/>
                <w:lang w:val="fr-FR"/>
              </w:rPr>
              <w:t xml:space="preserve"> de l’Etat.</w:t>
            </w:r>
          </w:p>
          <w:p w:rsidR="00DA040D" w:rsidRPr="008C4381" w:rsidRDefault="009216EB" w:rsidP="00DA040D">
            <w:pPr>
              <w:rPr>
                <w:rFonts w:ascii="Arial" w:hAnsi="Arial" w:cs="Arial"/>
                <w:lang w:val="fr-FR"/>
              </w:rPr>
            </w:pPr>
            <w:r w:rsidRPr="008C4381">
              <w:rPr>
                <w:rFonts w:ascii="Arial" w:hAnsi="Arial" w:cs="Arial"/>
                <w:lang w:val="fr-FR"/>
              </w:rPr>
              <w:t xml:space="preserve">- </w:t>
            </w:r>
            <w:r w:rsidR="00DA040D" w:rsidRPr="008C4381">
              <w:rPr>
                <w:rFonts w:ascii="Arial" w:hAnsi="Arial" w:cs="Arial"/>
                <w:lang w:val="fr-FR"/>
              </w:rPr>
              <w:t xml:space="preserve">Alphabétisation </w:t>
            </w:r>
            <w:r w:rsidR="00ED23C6" w:rsidRPr="008C4381">
              <w:rPr>
                <w:rFonts w:ascii="Arial" w:hAnsi="Arial" w:cs="Arial"/>
                <w:lang w:val="fr-FR"/>
              </w:rPr>
              <w:t>de 300</w:t>
            </w:r>
            <w:r w:rsidR="002A41A1">
              <w:rPr>
                <w:rFonts w:ascii="Arial" w:hAnsi="Arial" w:cs="Arial"/>
                <w:lang w:val="fr-FR"/>
              </w:rPr>
              <w:t xml:space="preserve"> jeunes et a</w:t>
            </w:r>
            <w:r w:rsidRPr="008C4381">
              <w:rPr>
                <w:rFonts w:ascii="Arial" w:hAnsi="Arial" w:cs="Arial"/>
                <w:lang w:val="fr-FR"/>
              </w:rPr>
              <w:t xml:space="preserve">dultes </w:t>
            </w:r>
            <w:r w:rsidR="00ED23C6" w:rsidRPr="008C4381">
              <w:rPr>
                <w:rFonts w:ascii="Arial" w:hAnsi="Arial" w:cs="Arial"/>
                <w:lang w:val="fr-FR"/>
              </w:rPr>
              <w:t xml:space="preserve">dans la commune d’Ida Mouride ,2014 </w:t>
            </w:r>
            <w:r w:rsidRPr="008C4381">
              <w:rPr>
                <w:rFonts w:ascii="Arial" w:hAnsi="Arial" w:cs="Arial"/>
                <w:lang w:val="fr-FR"/>
              </w:rPr>
              <w:t>(Programme national</w:t>
            </w:r>
            <w:r w:rsidR="00ED23C6" w:rsidRPr="008C4381">
              <w:rPr>
                <w:rFonts w:ascii="Arial" w:hAnsi="Arial" w:cs="Arial"/>
                <w:lang w:val="fr-FR"/>
              </w:rPr>
              <w:t xml:space="preserve"> d’éducation de base des jeunes et adultes PNEBJA)</w:t>
            </w:r>
            <w:r w:rsidR="00815D5B">
              <w:rPr>
                <w:rFonts w:ascii="Arial" w:hAnsi="Arial" w:cs="Arial"/>
                <w:lang w:val="fr-FR"/>
              </w:rPr>
              <w:t>.</w:t>
            </w:r>
          </w:p>
        </w:tc>
      </w:tr>
      <w:tr w:rsidR="00361C69" w:rsidRPr="008C4381">
        <w:tblPrEx>
          <w:tblCellMar>
            <w:top w:w="0" w:type="dxa"/>
            <w:bottom w:w="0" w:type="dxa"/>
          </w:tblCellMar>
        </w:tblPrEx>
        <w:tc>
          <w:tcPr>
            <w:tcW w:w="2808" w:type="dxa"/>
          </w:tcPr>
          <w:p w:rsidR="00361C69" w:rsidRPr="008C4381" w:rsidRDefault="0055350F">
            <w:pPr>
              <w:rPr>
                <w:rFonts w:ascii="Arial" w:hAnsi="Arial" w:cs="Arial"/>
                <w:lang w:val="fr-FR"/>
              </w:rPr>
            </w:pPr>
            <w:r w:rsidRPr="008E20D5">
              <w:rPr>
                <w:rFonts w:ascii="Arial" w:hAnsi="Arial" w:cs="Arial"/>
                <w:lang w:val="fr-FR"/>
              </w:rPr>
              <w:t xml:space="preserve">Date de création (joindre </w:t>
            </w:r>
            <w:r w:rsidR="00874A38">
              <w:rPr>
                <w:rFonts w:ascii="Arial" w:hAnsi="Arial" w:cs="Arial"/>
                <w:lang w:val="fr-FR"/>
              </w:rPr>
              <w:t>reconnaissance juridique)</w:t>
            </w:r>
          </w:p>
        </w:tc>
        <w:tc>
          <w:tcPr>
            <w:tcW w:w="6480" w:type="dxa"/>
          </w:tcPr>
          <w:p w:rsidR="00361C69" w:rsidRPr="00723044" w:rsidRDefault="00ED23C6">
            <w:pPr>
              <w:rPr>
                <w:rFonts w:ascii="Arial" w:hAnsi="Arial" w:cs="Arial"/>
                <w:szCs w:val="22"/>
                <w:lang w:val="fr-FR"/>
              </w:rPr>
            </w:pPr>
            <w:r w:rsidRPr="00723044">
              <w:rPr>
                <w:rFonts w:ascii="Arial" w:hAnsi="Arial" w:cs="Arial"/>
                <w:bCs/>
                <w:szCs w:val="22"/>
              </w:rPr>
              <w:t>L’ONG Pencum Bambuk est créé</w:t>
            </w:r>
            <w:r w:rsidR="00723044" w:rsidRPr="00723044">
              <w:rPr>
                <w:rFonts w:ascii="Arial" w:hAnsi="Arial" w:cs="Arial"/>
                <w:bCs/>
                <w:szCs w:val="22"/>
              </w:rPr>
              <w:t>e</w:t>
            </w:r>
            <w:r w:rsidR="005D2954" w:rsidRPr="00723044">
              <w:rPr>
                <w:rFonts w:ascii="Arial" w:hAnsi="Arial" w:cs="Arial"/>
                <w:bCs/>
                <w:szCs w:val="22"/>
              </w:rPr>
              <w:t xml:space="preserve"> le 29.09.2011 sous le numéro </w:t>
            </w:r>
            <w:r w:rsidR="005D2954" w:rsidRPr="00723044">
              <w:rPr>
                <w:rFonts w:ascii="Arial" w:hAnsi="Arial" w:cs="Arial"/>
                <w:szCs w:val="22"/>
                <w:lang w:val="fr-BE"/>
              </w:rPr>
              <w:t>010209 /MINT/DAGAT/DEL/ONG</w:t>
            </w:r>
            <w:r w:rsidR="005D2954" w:rsidRPr="00723044">
              <w:rPr>
                <w:rFonts w:ascii="Arial" w:hAnsi="Arial" w:cs="Arial"/>
                <w:bCs/>
                <w:szCs w:val="22"/>
              </w:rPr>
              <w:t>.</w:t>
            </w:r>
          </w:p>
        </w:tc>
      </w:tr>
      <w:tr w:rsidR="00361C69" w:rsidRPr="008C4381">
        <w:tblPrEx>
          <w:tblCellMar>
            <w:top w:w="0" w:type="dxa"/>
            <w:bottom w:w="0" w:type="dxa"/>
          </w:tblCellMar>
        </w:tblPrEx>
        <w:trPr>
          <w:cantSplit/>
        </w:trPr>
        <w:tc>
          <w:tcPr>
            <w:tcW w:w="9288" w:type="dxa"/>
            <w:gridSpan w:val="2"/>
          </w:tcPr>
          <w:p w:rsidR="00361C69" w:rsidRPr="008C4381" w:rsidRDefault="00874A38">
            <w:pPr>
              <w:rPr>
                <w:rFonts w:ascii="Arial" w:hAnsi="Arial" w:cs="Arial"/>
                <w:b/>
                <w:lang w:val="fr-FR"/>
              </w:rPr>
            </w:pPr>
            <w:r>
              <w:rPr>
                <w:rFonts w:ascii="Arial" w:hAnsi="Arial" w:cs="Arial"/>
                <w:b/>
                <w:lang w:val="fr-FR"/>
              </w:rPr>
              <w:t>2</w:t>
            </w:r>
            <w:r w:rsidR="00361C69" w:rsidRPr="008C4381">
              <w:rPr>
                <w:rFonts w:ascii="Arial" w:hAnsi="Arial" w:cs="Arial"/>
                <w:b/>
                <w:lang w:val="fr-FR"/>
              </w:rPr>
              <w:t>. Responsable du projet</w:t>
            </w: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Nom</w:t>
            </w:r>
            <w:r w:rsidR="008C04C3" w:rsidRPr="008C4381">
              <w:rPr>
                <w:rFonts w:ascii="Arial" w:hAnsi="Arial" w:cs="Arial"/>
                <w:lang w:val="fr-FR"/>
              </w:rPr>
              <w:t xml:space="preserve"> et fonction</w:t>
            </w:r>
          </w:p>
        </w:tc>
        <w:tc>
          <w:tcPr>
            <w:tcW w:w="6480" w:type="dxa"/>
          </w:tcPr>
          <w:p w:rsidR="00361C69" w:rsidRPr="008C4381" w:rsidRDefault="00E92D76">
            <w:pPr>
              <w:rPr>
                <w:rFonts w:ascii="Arial" w:hAnsi="Arial" w:cs="Arial"/>
                <w:lang w:val="fr-FR"/>
              </w:rPr>
            </w:pPr>
            <w:r>
              <w:rPr>
                <w:rFonts w:ascii="Arial" w:hAnsi="Arial" w:cs="Arial"/>
                <w:lang w:val="fr-FR"/>
              </w:rPr>
              <w:t>Aliou SALL, Président.</w:t>
            </w: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Adresse et localité</w:t>
            </w:r>
          </w:p>
        </w:tc>
        <w:tc>
          <w:tcPr>
            <w:tcW w:w="6480" w:type="dxa"/>
          </w:tcPr>
          <w:p w:rsidR="00361C69" w:rsidRPr="008C4381" w:rsidRDefault="00E92D76">
            <w:pPr>
              <w:rPr>
                <w:rFonts w:ascii="Arial" w:hAnsi="Arial" w:cs="Arial"/>
                <w:lang w:val="fr-FR"/>
              </w:rPr>
            </w:pPr>
            <w:r>
              <w:rPr>
                <w:rFonts w:ascii="Arial" w:hAnsi="Arial" w:cs="Arial"/>
                <w:lang w:val="fr-FR"/>
              </w:rPr>
              <w:t>Koungheul</w:t>
            </w: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Numéro de téléphone</w:t>
            </w:r>
          </w:p>
        </w:tc>
        <w:tc>
          <w:tcPr>
            <w:tcW w:w="6480" w:type="dxa"/>
          </w:tcPr>
          <w:p w:rsidR="00361C69" w:rsidRPr="008C4381" w:rsidRDefault="00A67B1A">
            <w:pPr>
              <w:rPr>
                <w:rFonts w:ascii="Arial" w:hAnsi="Arial" w:cs="Arial"/>
                <w:lang w:val="fr-FR"/>
              </w:rPr>
            </w:pPr>
            <w:r>
              <w:rPr>
                <w:rFonts w:ascii="Arial" w:hAnsi="Arial" w:cs="Arial"/>
                <w:lang w:val="fr-FR"/>
              </w:rPr>
              <w:t>77 204 22 55</w:t>
            </w: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Adresse électronique</w:t>
            </w:r>
          </w:p>
        </w:tc>
        <w:tc>
          <w:tcPr>
            <w:tcW w:w="6480" w:type="dxa"/>
          </w:tcPr>
          <w:p w:rsidR="00361C69" w:rsidRPr="008C4381" w:rsidRDefault="00A67B1A">
            <w:pPr>
              <w:rPr>
                <w:rFonts w:ascii="Arial" w:hAnsi="Arial" w:cs="Arial"/>
                <w:lang w:val="fr-FR"/>
              </w:rPr>
            </w:pPr>
            <w:r>
              <w:rPr>
                <w:rFonts w:ascii="Arial" w:hAnsi="Arial" w:cs="Arial"/>
                <w:lang w:val="fr-FR"/>
              </w:rPr>
              <w:t>aliousall42@yahoo.fr</w:t>
            </w:r>
          </w:p>
        </w:tc>
      </w:tr>
      <w:tr w:rsidR="00361C69" w:rsidRPr="008C4381">
        <w:tblPrEx>
          <w:tblCellMar>
            <w:top w:w="0" w:type="dxa"/>
            <w:bottom w:w="0" w:type="dxa"/>
          </w:tblCellMar>
        </w:tblPrEx>
        <w:trPr>
          <w:cantSplit/>
        </w:trPr>
        <w:tc>
          <w:tcPr>
            <w:tcW w:w="9288" w:type="dxa"/>
            <w:gridSpan w:val="2"/>
          </w:tcPr>
          <w:p w:rsidR="00361C69" w:rsidRPr="008C4381" w:rsidRDefault="00874A38">
            <w:pPr>
              <w:rPr>
                <w:rFonts w:ascii="Arial" w:hAnsi="Arial" w:cs="Arial"/>
                <w:b/>
                <w:lang w:val="fr-FR"/>
              </w:rPr>
            </w:pPr>
            <w:r>
              <w:rPr>
                <w:rFonts w:ascii="Arial" w:hAnsi="Arial" w:cs="Arial"/>
                <w:b/>
                <w:lang w:val="fr-FR"/>
              </w:rPr>
              <w:t>3</w:t>
            </w:r>
            <w:r w:rsidR="00361C69" w:rsidRPr="008C4381">
              <w:rPr>
                <w:rFonts w:ascii="Arial" w:hAnsi="Arial" w:cs="Arial"/>
                <w:b/>
                <w:lang w:val="fr-FR"/>
              </w:rPr>
              <w:t>. Description du projet</w:t>
            </w: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Nom de projet</w:t>
            </w:r>
          </w:p>
        </w:tc>
        <w:tc>
          <w:tcPr>
            <w:tcW w:w="6480" w:type="dxa"/>
          </w:tcPr>
          <w:p w:rsidR="00361C69" w:rsidRPr="008C4381" w:rsidRDefault="005D2954">
            <w:pPr>
              <w:rPr>
                <w:rFonts w:ascii="Arial" w:hAnsi="Arial" w:cs="Arial"/>
                <w:lang w:val="fr-FR"/>
              </w:rPr>
            </w:pPr>
            <w:r w:rsidRPr="008C4381">
              <w:rPr>
                <w:rFonts w:ascii="Arial" w:hAnsi="Arial" w:cs="Arial"/>
              </w:rPr>
              <w:t>Construction d</w:t>
            </w:r>
            <w:r w:rsidR="00916264" w:rsidRPr="008C4381">
              <w:rPr>
                <w:rFonts w:ascii="Arial" w:hAnsi="Arial" w:cs="Arial"/>
              </w:rPr>
              <w:t>'un complexe multimédia au collège</w:t>
            </w:r>
            <w:r w:rsidR="00ED23C6" w:rsidRPr="008C4381">
              <w:rPr>
                <w:rFonts w:ascii="Arial" w:hAnsi="Arial" w:cs="Arial"/>
              </w:rPr>
              <w:t xml:space="preserve"> d’enseigment moyen (CEM)</w:t>
            </w:r>
            <w:r w:rsidR="00916264" w:rsidRPr="008C4381">
              <w:rPr>
                <w:rFonts w:ascii="Arial" w:hAnsi="Arial" w:cs="Arial"/>
              </w:rPr>
              <w:t xml:space="preserve"> de</w:t>
            </w:r>
            <w:r w:rsidR="00522F46" w:rsidRPr="008C4381">
              <w:rPr>
                <w:rFonts w:ascii="Arial" w:hAnsi="Arial" w:cs="Arial"/>
              </w:rPr>
              <w:t xml:space="preserve"> </w:t>
            </w:r>
            <w:r w:rsidR="00E57C0B" w:rsidRPr="008C4381">
              <w:rPr>
                <w:rFonts w:ascii="Arial" w:hAnsi="Arial" w:cs="Arial"/>
                <w:lang w:val="fr-FR"/>
              </w:rPr>
              <w:t>Maka Yop</w:t>
            </w:r>
            <w:r w:rsidR="00ED23C6" w:rsidRPr="008C4381">
              <w:rPr>
                <w:rFonts w:ascii="Arial" w:hAnsi="Arial" w:cs="Arial"/>
                <w:lang w:val="fr-FR"/>
              </w:rPr>
              <w:t>.</w:t>
            </w:r>
          </w:p>
          <w:p w:rsidR="00361C69" w:rsidRPr="008C4381" w:rsidRDefault="00361C69">
            <w:pPr>
              <w:rPr>
                <w:rFonts w:ascii="Arial" w:hAnsi="Arial" w:cs="Arial"/>
                <w:lang w:val="fr-FR"/>
              </w:rPr>
            </w:pP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p>
          <w:p w:rsidR="00361C69" w:rsidRPr="008C4381" w:rsidRDefault="00361C69">
            <w:pPr>
              <w:rPr>
                <w:rFonts w:ascii="Arial" w:hAnsi="Arial" w:cs="Arial"/>
                <w:lang w:val="fr-FR"/>
              </w:rPr>
            </w:pPr>
          </w:p>
          <w:p w:rsidR="00361C69" w:rsidRDefault="00361C69">
            <w:pPr>
              <w:rPr>
                <w:rFonts w:ascii="Arial" w:hAnsi="Arial" w:cs="Arial"/>
                <w:lang w:val="fr-FR"/>
              </w:rPr>
            </w:pPr>
            <w:r w:rsidRPr="008C4381">
              <w:rPr>
                <w:rFonts w:ascii="Arial" w:hAnsi="Arial" w:cs="Arial"/>
                <w:lang w:val="fr-FR"/>
              </w:rPr>
              <w:t>Brève description</w:t>
            </w:r>
          </w:p>
          <w:p w:rsidR="00874A38" w:rsidRDefault="00874A38">
            <w:pPr>
              <w:rPr>
                <w:rFonts w:ascii="Arial" w:hAnsi="Arial" w:cs="Arial"/>
                <w:lang w:val="fr-FR"/>
              </w:rPr>
            </w:pPr>
          </w:p>
          <w:p w:rsidR="00874A38" w:rsidRDefault="00874A38">
            <w:pPr>
              <w:rPr>
                <w:rFonts w:ascii="Arial" w:hAnsi="Arial" w:cs="Arial"/>
                <w:lang w:val="fr-FR"/>
              </w:rPr>
            </w:pPr>
          </w:p>
          <w:p w:rsidR="00874A38" w:rsidRDefault="00874A38">
            <w:pPr>
              <w:rPr>
                <w:rFonts w:ascii="Arial" w:hAnsi="Arial" w:cs="Arial"/>
                <w:lang w:val="fr-FR"/>
              </w:rPr>
            </w:pPr>
          </w:p>
          <w:p w:rsidR="00874A38" w:rsidRDefault="00874A38">
            <w:pPr>
              <w:rPr>
                <w:rFonts w:ascii="Arial" w:hAnsi="Arial" w:cs="Arial"/>
                <w:lang w:val="fr-FR"/>
              </w:rPr>
            </w:pPr>
          </w:p>
          <w:p w:rsidR="00874A38" w:rsidRDefault="00874A38">
            <w:pPr>
              <w:rPr>
                <w:rFonts w:ascii="Arial" w:hAnsi="Arial" w:cs="Arial"/>
                <w:lang w:val="fr-FR"/>
              </w:rPr>
            </w:pPr>
          </w:p>
          <w:p w:rsidR="00874A38" w:rsidRDefault="00874A38">
            <w:pPr>
              <w:rPr>
                <w:rFonts w:ascii="Arial" w:hAnsi="Arial" w:cs="Arial"/>
                <w:lang w:val="fr-FR"/>
              </w:rPr>
            </w:pPr>
          </w:p>
          <w:p w:rsidR="00874A38" w:rsidRDefault="00874A38">
            <w:pPr>
              <w:rPr>
                <w:rFonts w:ascii="Arial" w:hAnsi="Arial" w:cs="Arial"/>
                <w:lang w:val="fr-FR"/>
              </w:rPr>
            </w:pPr>
          </w:p>
          <w:p w:rsidR="00874A38" w:rsidRPr="008C4381" w:rsidRDefault="00874A38">
            <w:pPr>
              <w:rPr>
                <w:rFonts w:ascii="Arial" w:hAnsi="Arial" w:cs="Arial"/>
                <w:lang w:val="fr-FR"/>
              </w:rPr>
            </w:pPr>
          </w:p>
        </w:tc>
        <w:tc>
          <w:tcPr>
            <w:tcW w:w="6480" w:type="dxa"/>
          </w:tcPr>
          <w:p w:rsidR="00361C69" w:rsidRDefault="0025427C" w:rsidP="00E94A24">
            <w:pPr>
              <w:rPr>
                <w:rFonts w:ascii="Arial" w:hAnsi="Arial" w:cs="Arial"/>
              </w:rPr>
            </w:pPr>
            <w:r w:rsidRPr="008C4381">
              <w:rPr>
                <w:rFonts w:ascii="Arial" w:hAnsi="Arial" w:cs="Arial"/>
              </w:rPr>
              <w:t>Ce complexe sera composé d'une salle informatique pouvant</w:t>
            </w:r>
            <w:r w:rsidR="00936FF1">
              <w:rPr>
                <w:rFonts w:ascii="Arial" w:hAnsi="Arial" w:cs="Arial"/>
              </w:rPr>
              <w:t xml:space="preserve"> accueillir au moins 2</w:t>
            </w:r>
            <w:r w:rsidRPr="008C4381">
              <w:rPr>
                <w:rFonts w:ascii="Arial" w:hAnsi="Arial" w:cs="Arial"/>
              </w:rPr>
              <w:t>0 élèves garçons et ﬁ</w:t>
            </w:r>
            <w:r w:rsidR="00E94A24" w:rsidRPr="008C4381">
              <w:rPr>
                <w:rFonts w:ascii="Arial" w:hAnsi="Arial" w:cs="Arial"/>
              </w:rPr>
              <w:t>lles,</w:t>
            </w:r>
            <w:r w:rsidRPr="008C4381">
              <w:rPr>
                <w:rFonts w:ascii="Arial" w:hAnsi="Arial" w:cs="Arial"/>
              </w:rPr>
              <w:t xml:space="preserve"> équipée d'un serveur et 10 ordinateurs.il comprendra aussi une salle de réunion de 50 sieges pour les besoins du gouvernement scolaire pouvant tenir lieu de salle de documentation et de recherche pour les futurs candid</w:t>
            </w:r>
            <w:r w:rsidR="00D56AAE">
              <w:rPr>
                <w:rFonts w:ascii="Arial" w:hAnsi="Arial" w:cs="Arial"/>
              </w:rPr>
              <w:t xml:space="preserve">ats au </w:t>
            </w:r>
            <w:r w:rsidR="00E94A24">
              <w:rPr>
                <w:rFonts w:ascii="Arial" w:hAnsi="Arial" w:cs="Arial"/>
              </w:rPr>
              <w:t>brevet.</w:t>
            </w:r>
            <w:r w:rsidR="00E94A24" w:rsidRPr="008C4381">
              <w:rPr>
                <w:rFonts w:ascii="Arial" w:hAnsi="Arial" w:cs="Arial"/>
              </w:rPr>
              <w:t xml:space="preserve"> </w:t>
            </w:r>
          </w:p>
          <w:p w:rsidR="003F558C" w:rsidRPr="008C4381" w:rsidRDefault="003F558C" w:rsidP="00E94A24">
            <w:pPr>
              <w:rPr>
                <w:rFonts w:ascii="Arial" w:hAnsi="Arial" w:cs="Arial"/>
              </w:rPr>
            </w:pPr>
            <w:r>
              <w:rPr>
                <w:rFonts w:ascii="Arial" w:hAnsi="Arial" w:cs="Arial"/>
              </w:rPr>
              <w:t>Le CEM de Maka Yop dispose de 6 classes physiques, d’un bloc administratif et d’un bloc de toilettes. Il dispose également d’un mur de cloture pour la sécurité des biens matériels et des personnes.</w:t>
            </w: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Groupe cible</w:t>
            </w:r>
          </w:p>
        </w:tc>
        <w:tc>
          <w:tcPr>
            <w:tcW w:w="6480" w:type="dxa"/>
          </w:tcPr>
          <w:p w:rsidR="00916264" w:rsidRPr="008C4381" w:rsidRDefault="00916264" w:rsidP="00916264">
            <w:pPr>
              <w:rPr>
                <w:rFonts w:ascii="Arial" w:hAnsi="Arial" w:cs="Arial"/>
              </w:rPr>
            </w:pPr>
            <w:r w:rsidRPr="008C4381">
              <w:rPr>
                <w:rFonts w:ascii="Arial" w:hAnsi="Arial" w:cs="Arial"/>
              </w:rPr>
              <w:t>En priorité les él</w:t>
            </w:r>
            <w:r w:rsidR="00522F46" w:rsidRPr="008C4381">
              <w:rPr>
                <w:rFonts w:ascii="Arial" w:hAnsi="Arial" w:cs="Arial"/>
              </w:rPr>
              <w:t>èves du CEM</w:t>
            </w:r>
            <w:r w:rsidRPr="008C4381">
              <w:rPr>
                <w:rFonts w:ascii="Arial" w:hAnsi="Arial" w:cs="Arial"/>
              </w:rPr>
              <w:t xml:space="preserve"> de la commune de</w:t>
            </w:r>
            <w:r w:rsidR="00522F46" w:rsidRPr="008C4381">
              <w:rPr>
                <w:rFonts w:ascii="Arial" w:hAnsi="Arial" w:cs="Arial"/>
              </w:rPr>
              <w:t xml:space="preserve"> </w:t>
            </w:r>
            <w:r w:rsidR="00E57C0B" w:rsidRPr="008C4381">
              <w:rPr>
                <w:rFonts w:ascii="Arial" w:hAnsi="Arial" w:cs="Arial"/>
                <w:lang w:val="fr-FR"/>
              </w:rPr>
              <w:t>Maka Yop</w:t>
            </w:r>
            <w:r w:rsidR="00502C9E" w:rsidRPr="008C4381">
              <w:rPr>
                <w:rFonts w:ascii="Arial" w:hAnsi="Arial" w:cs="Arial"/>
              </w:rPr>
              <w:t xml:space="preserve"> </w:t>
            </w:r>
            <w:r w:rsidRPr="008C4381">
              <w:rPr>
                <w:rFonts w:ascii="Arial" w:hAnsi="Arial" w:cs="Arial"/>
              </w:rPr>
              <w:t xml:space="preserve">et </w:t>
            </w:r>
            <w:r w:rsidRPr="008C4381">
              <w:rPr>
                <w:rFonts w:ascii="Arial" w:hAnsi="Arial" w:cs="Arial"/>
              </w:rPr>
              <w:lastRenderedPageBreak/>
              <w:t>éventue</w:t>
            </w:r>
            <w:r w:rsidR="002D3A65" w:rsidRPr="008C4381">
              <w:rPr>
                <w:rFonts w:ascii="Arial" w:hAnsi="Arial" w:cs="Arial"/>
              </w:rPr>
              <w:t>llement ceux des autres CEM des</w:t>
            </w:r>
            <w:r w:rsidRPr="008C4381">
              <w:rPr>
                <w:rFonts w:ascii="Arial" w:hAnsi="Arial" w:cs="Arial"/>
              </w:rPr>
              <w:t xml:space="preserve"> commune</w:t>
            </w:r>
            <w:r w:rsidR="00A86209" w:rsidRPr="008C4381">
              <w:rPr>
                <w:rFonts w:ascii="Arial" w:hAnsi="Arial" w:cs="Arial"/>
              </w:rPr>
              <w:t xml:space="preserve">s </w:t>
            </w:r>
            <w:r w:rsidR="00E57C0B" w:rsidRPr="008C4381">
              <w:rPr>
                <w:rFonts w:ascii="Arial" w:hAnsi="Arial" w:cs="Arial"/>
              </w:rPr>
              <w:t xml:space="preserve">de </w:t>
            </w:r>
            <w:r w:rsidR="00C70CC2">
              <w:rPr>
                <w:rFonts w:ascii="Arial" w:hAnsi="Arial" w:cs="Arial"/>
              </w:rPr>
              <w:t>l’</w:t>
            </w:r>
            <w:r w:rsidR="00D56AAE" w:rsidRPr="008C4381">
              <w:rPr>
                <w:rFonts w:ascii="Arial" w:hAnsi="Arial" w:cs="Arial"/>
              </w:rPr>
              <w:t>arrondissement</w:t>
            </w:r>
            <w:r w:rsidR="00E57C0B" w:rsidRPr="008C4381">
              <w:rPr>
                <w:rFonts w:ascii="Arial" w:hAnsi="Arial" w:cs="Arial"/>
              </w:rPr>
              <w:t xml:space="preserve"> de Missira Wadène. </w:t>
            </w:r>
            <w:r w:rsidR="00A86209" w:rsidRPr="008C4381">
              <w:rPr>
                <w:rFonts w:ascii="Arial" w:hAnsi="Arial" w:cs="Arial"/>
              </w:rPr>
              <w:t>La</w:t>
            </w:r>
            <w:r w:rsidRPr="008C4381">
              <w:rPr>
                <w:rFonts w:ascii="Arial" w:hAnsi="Arial" w:cs="Arial"/>
              </w:rPr>
              <w:t xml:space="preserve"> </w:t>
            </w:r>
            <w:r w:rsidR="00A86209" w:rsidRPr="008C4381">
              <w:rPr>
                <w:rFonts w:ascii="Arial" w:hAnsi="Arial" w:cs="Arial"/>
              </w:rPr>
              <w:t>cible peut</w:t>
            </w:r>
            <w:r w:rsidRPr="008C4381">
              <w:rPr>
                <w:rFonts w:ascii="Arial" w:hAnsi="Arial" w:cs="Arial"/>
              </w:rPr>
              <w:t xml:space="preserve"> atteindre jus</w:t>
            </w:r>
            <w:r w:rsidR="00502C9E" w:rsidRPr="008C4381">
              <w:rPr>
                <w:rFonts w:ascii="Arial" w:hAnsi="Arial" w:cs="Arial"/>
              </w:rPr>
              <w:t>qu’à 300 garçons et 220 filles</w:t>
            </w:r>
            <w:r w:rsidRPr="008C4381">
              <w:rPr>
                <w:rFonts w:ascii="Arial" w:hAnsi="Arial" w:cs="Arial"/>
              </w:rPr>
              <w:t>.</w:t>
            </w:r>
          </w:p>
          <w:p w:rsidR="00361C69" w:rsidRPr="008C4381" w:rsidRDefault="00361C69">
            <w:pPr>
              <w:rPr>
                <w:rFonts w:ascii="Arial" w:hAnsi="Arial" w:cs="Arial"/>
                <w:lang w:val="fr-FR"/>
              </w:rPr>
            </w:pP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lastRenderedPageBreak/>
              <w:t>Implication du groupe cible dans la mise en œuvre du projet</w:t>
            </w:r>
          </w:p>
        </w:tc>
        <w:tc>
          <w:tcPr>
            <w:tcW w:w="6480" w:type="dxa"/>
          </w:tcPr>
          <w:p w:rsidR="00361C69" w:rsidRPr="008C4381" w:rsidRDefault="00EE6828">
            <w:pPr>
              <w:rPr>
                <w:rFonts w:ascii="Arial" w:hAnsi="Arial" w:cs="Arial"/>
                <w:lang w:val="fr-FR"/>
              </w:rPr>
            </w:pPr>
            <w:r w:rsidRPr="008C4381">
              <w:rPr>
                <w:rFonts w:ascii="Arial" w:hAnsi="Arial" w:cs="Arial"/>
                <w:lang w:val="fr-FR"/>
              </w:rPr>
              <w:t>Sensibilisation</w:t>
            </w:r>
            <w:r w:rsidR="00522F46" w:rsidRPr="008C4381">
              <w:rPr>
                <w:rFonts w:ascii="Arial" w:hAnsi="Arial" w:cs="Arial"/>
                <w:lang w:val="fr-FR"/>
              </w:rPr>
              <w:t xml:space="preserve"> des membres</w:t>
            </w:r>
            <w:r w:rsidRPr="008C4381">
              <w:rPr>
                <w:rFonts w:ascii="Arial" w:hAnsi="Arial" w:cs="Arial"/>
                <w:lang w:val="fr-FR"/>
              </w:rPr>
              <w:t xml:space="preserve"> du gouvernement scolaire</w:t>
            </w:r>
            <w:r w:rsidR="00522F46" w:rsidRPr="008C4381">
              <w:rPr>
                <w:rFonts w:ascii="Arial" w:hAnsi="Arial" w:cs="Arial"/>
                <w:lang w:val="fr-FR"/>
              </w:rPr>
              <w:t>, de l’</w:t>
            </w:r>
            <w:r w:rsidR="00936FF1">
              <w:rPr>
                <w:rFonts w:ascii="Arial" w:hAnsi="Arial" w:cs="Arial"/>
                <w:lang w:val="fr-FR"/>
              </w:rPr>
              <w:t>association des parents d’</w:t>
            </w:r>
            <w:r w:rsidR="00ED23C6" w:rsidRPr="008C4381">
              <w:rPr>
                <w:rFonts w:ascii="Arial" w:hAnsi="Arial" w:cs="Arial"/>
                <w:lang w:val="fr-FR"/>
              </w:rPr>
              <w:t>élèves</w:t>
            </w:r>
            <w:r w:rsidRPr="008C4381">
              <w:rPr>
                <w:rFonts w:ascii="Arial" w:hAnsi="Arial" w:cs="Arial"/>
                <w:lang w:val="fr-FR"/>
              </w:rPr>
              <w:t xml:space="preserve">, </w:t>
            </w:r>
            <w:r w:rsidR="00522F46" w:rsidRPr="008C4381">
              <w:rPr>
                <w:rFonts w:ascii="Arial" w:hAnsi="Arial" w:cs="Arial"/>
                <w:lang w:val="fr-FR"/>
              </w:rPr>
              <w:t xml:space="preserve"> du </w:t>
            </w:r>
            <w:r w:rsidR="00C70CC2">
              <w:rPr>
                <w:rFonts w:ascii="Arial" w:hAnsi="Arial" w:cs="Arial"/>
                <w:lang w:val="fr-FR"/>
              </w:rPr>
              <w:t>c</w:t>
            </w:r>
            <w:r w:rsidRPr="008C4381">
              <w:rPr>
                <w:rFonts w:ascii="Arial" w:hAnsi="Arial" w:cs="Arial"/>
                <w:lang w:val="fr-FR"/>
              </w:rPr>
              <w:t>omité de gestion et des autorités administratives et locales….</w:t>
            </w:r>
          </w:p>
          <w:p w:rsidR="00EE6828" w:rsidRPr="008C4381" w:rsidRDefault="00EE6828">
            <w:pPr>
              <w:rPr>
                <w:rFonts w:ascii="Arial" w:hAnsi="Arial" w:cs="Arial"/>
                <w:lang w:val="fr-FR"/>
              </w:rPr>
            </w:pPr>
            <w:r w:rsidRPr="008C4381">
              <w:rPr>
                <w:rFonts w:ascii="Arial" w:hAnsi="Arial" w:cs="Arial"/>
                <w:lang w:val="fr-FR"/>
              </w:rPr>
              <w:t>Participation communautaire d</w:t>
            </w:r>
            <w:r w:rsidR="00522F46" w:rsidRPr="008C4381">
              <w:rPr>
                <w:rFonts w:ascii="Arial" w:hAnsi="Arial" w:cs="Arial"/>
                <w:lang w:val="fr-FR"/>
              </w:rPr>
              <w:t>ans les travaux de construction</w:t>
            </w:r>
            <w:r w:rsidR="005C13D3">
              <w:rPr>
                <w:rFonts w:ascii="Arial" w:hAnsi="Arial" w:cs="Arial"/>
                <w:lang w:val="fr-FR"/>
              </w:rPr>
              <w:t xml:space="preserve"> </w:t>
            </w:r>
            <w:r w:rsidR="00936FF1">
              <w:rPr>
                <w:rFonts w:ascii="Arial" w:hAnsi="Arial" w:cs="Arial"/>
                <w:lang w:val="fr-FR"/>
              </w:rPr>
              <w:t xml:space="preserve">du complexe </w:t>
            </w:r>
            <w:r w:rsidR="005C13D3">
              <w:rPr>
                <w:rFonts w:ascii="Arial" w:hAnsi="Arial" w:cs="Arial"/>
                <w:lang w:val="fr-FR"/>
              </w:rPr>
              <w:t>(sable et gravier)</w:t>
            </w:r>
            <w:r w:rsidRPr="008C4381">
              <w:rPr>
                <w:rFonts w:ascii="Arial" w:hAnsi="Arial" w:cs="Arial"/>
                <w:lang w:val="fr-FR"/>
              </w:rPr>
              <w:t>.</w:t>
            </w:r>
          </w:p>
          <w:p w:rsidR="00C57BDF" w:rsidRDefault="00C57BDF" w:rsidP="00C57BDF">
            <w:pPr>
              <w:rPr>
                <w:rFonts w:ascii="Arial" w:hAnsi="Arial" w:cs="Arial"/>
                <w:lang w:val="fr-FR"/>
              </w:rPr>
            </w:pPr>
          </w:p>
          <w:p w:rsidR="00C57BDF" w:rsidRPr="008C4381" w:rsidRDefault="00C57BDF" w:rsidP="00C57BDF">
            <w:pPr>
              <w:rPr>
                <w:rFonts w:ascii="Arial" w:hAnsi="Arial" w:cs="Arial"/>
              </w:rPr>
            </w:pPr>
            <w:r w:rsidRPr="008C4381">
              <w:rPr>
                <w:rFonts w:ascii="Arial" w:hAnsi="Arial" w:cs="Arial"/>
              </w:rPr>
              <w:t xml:space="preserve">Le gouvernement scolaire sera pleinement impliqué dans la gestion de la </w:t>
            </w:r>
            <w:r w:rsidR="006365B4" w:rsidRPr="008C4381">
              <w:rPr>
                <w:rFonts w:ascii="Arial" w:hAnsi="Arial" w:cs="Arial"/>
              </w:rPr>
              <w:t>maintenance</w:t>
            </w:r>
            <w:r w:rsidR="006365B4">
              <w:rPr>
                <w:rFonts w:ascii="Arial" w:hAnsi="Arial" w:cs="Arial"/>
              </w:rPr>
              <w:t xml:space="preserve"> </w:t>
            </w:r>
            <w:r w:rsidRPr="008C4381">
              <w:rPr>
                <w:rFonts w:ascii="Arial" w:hAnsi="Arial" w:cs="Arial"/>
              </w:rPr>
              <w:t xml:space="preserve">à travers la création d’une cellule de gestion </w:t>
            </w:r>
            <w:r w:rsidR="00936FF1">
              <w:rPr>
                <w:rFonts w:ascii="Arial" w:hAnsi="Arial" w:cs="Arial"/>
              </w:rPr>
              <w:t xml:space="preserve">et </w:t>
            </w:r>
            <w:r w:rsidRPr="008C4381">
              <w:rPr>
                <w:rFonts w:ascii="Arial" w:hAnsi="Arial" w:cs="Arial"/>
              </w:rPr>
              <w:t xml:space="preserve">de </w:t>
            </w:r>
            <w:r w:rsidR="00936FF1" w:rsidRPr="008C4381">
              <w:rPr>
                <w:rFonts w:ascii="Arial" w:hAnsi="Arial" w:cs="Arial"/>
              </w:rPr>
              <w:t>l’entretien.</w:t>
            </w:r>
          </w:p>
          <w:p w:rsidR="00361C69" w:rsidRPr="00C57BDF" w:rsidRDefault="00361C69">
            <w:pPr>
              <w:rPr>
                <w:rFonts w:ascii="Arial" w:hAnsi="Arial" w:cs="Arial"/>
              </w:rPr>
            </w:pPr>
          </w:p>
          <w:p w:rsidR="00361C69" w:rsidRPr="008C4381" w:rsidRDefault="00361C69">
            <w:pPr>
              <w:rPr>
                <w:rFonts w:ascii="Arial" w:hAnsi="Arial" w:cs="Arial"/>
                <w:lang w:val="fr-FR"/>
              </w:rPr>
            </w:pPr>
          </w:p>
        </w:tc>
      </w:tr>
      <w:tr w:rsidR="00361C69" w:rsidRPr="008C4381">
        <w:tblPrEx>
          <w:tblCellMar>
            <w:top w:w="0" w:type="dxa"/>
            <w:bottom w:w="0" w:type="dxa"/>
          </w:tblCellMar>
        </w:tblPrEx>
        <w:tc>
          <w:tcPr>
            <w:tcW w:w="2808" w:type="dxa"/>
          </w:tcPr>
          <w:p w:rsidR="00361C69" w:rsidRPr="008C4381" w:rsidRDefault="00361C69">
            <w:pPr>
              <w:rPr>
                <w:rFonts w:ascii="Arial" w:hAnsi="Arial" w:cs="Arial"/>
                <w:lang w:val="fr-FR"/>
              </w:rPr>
            </w:pPr>
            <w:r w:rsidRPr="008C4381">
              <w:rPr>
                <w:rFonts w:ascii="Arial" w:hAnsi="Arial" w:cs="Arial"/>
                <w:lang w:val="fr-FR"/>
              </w:rPr>
              <w:t>Région et localité</w:t>
            </w:r>
          </w:p>
          <w:p w:rsidR="00361C69" w:rsidRPr="008C4381" w:rsidRDefault="00361C69">
            <w:pPr>
              <w:rPr>
                <w:rFonts w:ascii="Arial" w:hAnsi="Arial" w:cs="Arial"/>
                <w:lang w:val="fr-FR"/>
              </w:rPr>
            </w:pPr>
          </w:p>
        </w:tc>
        <w:tc>
          <w:tcPr>
            <w:tcW w:w="6480" w:type="dxa"/>
          </w:tcPr>
          <w:p w:rsidR="00361C69" w:rsidRPr="008C4381" w:rsidRDefault="00522F46" w:rsidP="00502C9E">
            <w:pPr>
              <w:rPr>
                <w:rFonts w:ascii="Arial" w:hAnsi="Arial" w:cs="Arial"/>
                <w:lang w:val="fr-FR"/>
              </w:rPr>
            </w:pPr>
            <w:r w:rsidRPr="008C4381">
              <w:rPr>
                <w:rFonts w:ascii="Arial" w:hAnsi="Arial" w:cs="Arial"/>
                <w:lang w:val="fr-FR"/>
              </w:rPr>
              <w:t>D</w:t>
            </w:r>
            <w:r w:rsidR="00936FF1">
              <w:rPr>
                <w:rFonts w:ascii="Arial" w:hAnsi="Arial" w:cs="Arial"/>
                <w:lang w:val="fr-FR"/>
              </w:rPr>
              <w:t>épartement Koungheul, A</w:t>
            </w:r>
            <w:r w:rsidR="00E57C0B" w:rsidRPr="008C4381">
              <w:rPr>
                <w:rFonts w:ascii="Arial" w:hAnsi="Arial" w:cs="Arial"/>
                <w:lang w:val="fr-FR"/>
              </w:rPr>
              <w:t>rrondissement</w:t>
            </w:r>
            <w:r w:rsidRPr="008C4381">
              <w:rPr>
                <w:rFonts w:ascii="Arial" w:hAnsi="Arial" w:cs="Arial"/>
                <w:lang w:val="fr-FR"/>
              </w:rPr>
              <w:t xml:space="preserve"> </w:t>
            </w:r>
            <w:r w:rsidR="00530DAE">
              <w:rPr>
                <w:rFonts w:ascii="Arial" w:hAnsi="Arial" w:cs="Arial"/>
                <w:lang w:val="fr-FR"/>
              </w:rPr>
              <w:t xml:space="preserve">de </w:t>
            </w:r>
            <w:r w:rsidRPr="008C4381">
              <w:rPr>
                <w:rFonts w:ascii="Arial" w:hAnsi="Arial" w:cs="Arial"/>
                <w:lang w:val="fr-FR"/>
              </w:rPr>
              <w:t>M</w:t>
            </w:r>
            <w:r w:rsidR="00502C9E" w:rsidRPr="008C4381">
              <w:rPr>
                <w:rFonts w:ascii="Arial" w:hAnsi="Arial" w:cs="Arial"/>
                <w:lang w:val="fr-FR"/>
              </w:rPr>
              <w:t>issira Wadène</w:t>
            </w:r>
            <w:r w:rsidR="00530DAE">
              <w:rPr>
                <w:rFonts w:ascii="Arial" w:hAnsi="Arial" w:cs="Arial"/>
                <w:lang w:val="fr-FR"/>
              </w:rPr>
              <w:t>, C</w:t>
            </w:r>
            <w:r w:rsidR="00E57C0B" w:rsidRPr="008C4381">
              <w:rPr>
                <w:rFonts w:ascii="Arial" w:hAnsi="Arial" w:cs="Arial"/>
                <w:lang w:val="fr-FR"/>
              </w:rPr>
              <w:t>ommune de Maka Yop</w:t>
            </w:r>
            <w:r w:rsidR="00D00274">
              <w:rPr>
                <w:rFonts w:ascii="Arial" w:hAnsi="Arial" w:cs="Arial"/>
                <w:lang w:val="fr-FR"/>
              </w:rPr>
              <w:t xml:space="preserve">. Le village de Maka </w:t>
            </w:r>
            <w:r w:rsidR="00F71723">
              <w:rPr>
                <w:rFonts w:ascii="Arial" w:hAnsi="Arial" w:cs="Arial"/>
                <w:lang w:val="fr-FR"/>
              </w:rPr>
              <w:t>Yop,</w:t>
            </w:r>
            <w:r w:rsidR="00530DAE">
              <w:rPr>
                <w:rFonts w:ascii="Arial" w:hAnsi="Arial" w:cs="Arial"/>
                <w:lang w:val="fr-FR"/>
              </w:rPr>
              <w:t xml:space="preserve"> chef-lieu de la Commune,</w:t>
            </w:r>
            <w:r w:rsidR="00F71723">
              <w:rPr>
                <w:rFonts w:ascii="Arial" w:hAnsi="Arial" w:cs="Arial"/>
                <w:lang w:val="fr-FR"/>
              </w:rPr>
              <w:t xml:space="preserve"> abrite le se</w:t>
            </w:r>
            <w:r w:rsidR="00530DAE">
              <w:rPr>
                <w:rFonts w:ascii="Arial" w:hAnsi="Arial" w:cs="Arial"/>
                <w:lang w:val="fr-FR"/>
              </w:rPr>
              <w:t>ul CEM de cette localité</w:t>
            </w:r>
            <w:r w:rsidR="00F71723">
              <w:rPr>
                <w:rFonts w:ascii="Arial" w:hAnsi="Arial" w:cs="Arial"/>
                <w:lang w:val="fr-FR"/>
              </w:rPr>
              <w:t>. Il</w:t>
            </w:r>
            <w:r w:rsidR="00D00274">
              <w:rPr>
                <w:rFonts w:ascii="Arial" w:hAnsi="Arial" w:cs="Arial"/>
                <w:lang w:val="fr-FR"/>
              </w:rPr>
              <w:t xml:space="preserve"> est connecté au réseau électrique moyenne tension de la</w:t>
            </w:r>
            <w:r w:rsidR="00B54D36">
              <w:rPr>
                <w:rFonts w:ascii="Arial" w:hAnsi="Arial" w:cs="Arial"/>
                <w:lang w:val="fr-FR"/>
              </w:rPr>
              <w:t xml:space="preserve"> SENELEC et</w:t>
            </w:r>
            <w:r w:rsidR="00F71723">
              <w:rPr>
                <w:rFonts w:ascii="Arial" w:hAnsi="Arial" w:cs="Arial"/>
                <w:lang w:val="fr-FR"/>
              </w:rPr>
              <w:t xml:space="preserve"> </w:t>
            </w:r>
            <w:r w:rsidR="00D00274">
              <w:rPr>
                <w:rFonts w:ascii="Arial" w:hAnsi="Arial" w:cs="Arial"/>
                <w:lang w:val="fr-FR"/>
              </w:rPr>
              <w:t xml:space="preserve"> traversé par la voie ferré</w:t>
            </w:r>
            <w:r w:rsidR="00B54D36">
              <w:rPr>
                <w:rFonts w:ascii="Arial" w:hAnsi="Arial" w:cs="Arial"/>
                <w:lang w:val="fr-FR"/>
              </w:rPr>
              <w:t>e qui relie Dakar à Bamako. Maka Yop ac</w:t>
            </w:r>
            <w:r w:rsidR="001D4EE9">
              <w:rPr>
                <w:rFonts w:ascii="Arial" w:hAnsi="Arial" w:cs="Arial"/>
                <w:lang w:val="fr-FR"/>
              </w:rPr>
              <w:t xml:space="preserve">cessible à partir de </w:t>
            </w:r>
            <w:r w:rsidR="00D00274">
              <w:rPr>
                <w:rFonts w:ascii="Arial" w:hAnsi="Arial" w:cs="Arial"/>
                <w:lang w:val="fr-FR"/>
              </w:rPr>
              <w:t>la route nationale N°1.</w:t>
            </w:r>
            <w:r w:rsidR="00B54D36">
              <w:rPr>
                <w:rFonts w:ascii="Arial" w:hAnsi="Arial" w:cs="Arial"/>
                <w:lang w:val="fr-FR"/>
              </w:rPr>
              <w:t xml:space="preserve">par une piste latéritique </w:t>
            </w:r>
            <w:r w:rsidR="00F04827">
              <w:rPr>
                <w:rFonts w:ascii="Arial" w:hAnsi="Arial" w:cs="Arial"/>
                <w:lang w:val="fr-FR"/>
              </w:rPr>
              <w:t xml:space="preserve">longue </w:t>
            </w:r>
            <w:r w:rsidR="00B54D36">
              <w:rPr>
                <w:rFonts w:ascii="Arial" w:hAnsi="Arial" w:cs="Arial"/>
                <w:lang w:val="fr-FR"/>
              </w:rPr>
              <w:t>de 7 Km.</w:t>
            </w:r>
          </w:p>
        </w:tc>
      </w:tr>
      <w:tr w:rsidR="00361C69" w:rsidRPr="008C4381">
        <w:tblPrEx>
          <w:tblCellMar>
            <w:top w:w="0" w:type="dxa"/>
            <w:bottom w:w="0" w:type="dxa"/>
          </w:tblCellMar>
        </w:tblPrEx>
        <w:trPr>
          <w:cantSplit/>
        </w:trPr>
        <w:tc>
          <w:tcPr>
            <w:tcW w:w="9288" w:type="dxa"/>
            <w:gridSpan w:val="2"/>
          </w:tcPr>
          <w:p w:rsidR="00361C69" w:rsidRPr="008C4381" w:rsidRDefault="00874A38">
            <w:pPr>
              <w:rPr>
                <w:rFonts w:ascii="Arial" w:hAnsi="Arial" w:cs="Arial"/>
                <w:b/>
                <w:lang w:val="fr-FR"/>
              </w:rPr>
            </w:pPr>
            <w:r>
              <w:rPr>
                <w:rFonts w:ascii="Arial" w:hAnsi="Arial" w:cs="Arial"/>
                <w:b/>
                <w:lang w:val="fr-FR"/>
              </w:rPr>
              <w:t>4</w:t>
            </w:r>
            <w:r w:rsidR="00361C69" w:rsidRPr="008C4381">
              <w:rPr>
                <w:rFonts w:ascii="Arial" w:hAnsi="Arial" w:cs="Arial"/>
                <w:b/>
                <w:lang w:val="fr-FR"/>
              </w:rPr>
              <w:t>. Objectif</w:t>
            </w:r>
            <w:r w:rsidR="00DB5CCC">
              <w:rPr>
                <w:rFonts w:ascii="Arial" w:hAnsi="Arial" w:cs="Arial"/>
                <w:b/>
                <w:lang w:val="fr-FR"/>
              </w:rPr>
              <w:t>s</w:t>
            </w:r>
            <w:r w:rsidR="00361C69" w:rsidRPr="008C4381">
              <w:rPr>
                <w:rFonts w:ascii="Arial" w:hAnsi="Arial" w:cs="Arial"/>
                <w:b/>
                <w:lang w:val="fr-FR"/>
              </w:rPr>
              <w:t xml:space="preserve"> du projet</w:t>
            </w:r>
          </w:p>
        </w:tc>
      </w:tr>
      <w:tr w:rsidR="00361C69" w:rsidRPr="008C4381" w:rsidTr="00DB5CCC">
        <w:tblPrEx>
          <w:tblCellMar>
            <w:top w:w="0" w:type="dxa"/>
            <w:bottom w:w="0" w:type="dxa"/>
          </w:tblCellMar>
        </w:tblPrEx>
        <w:trPr>
          <w:trHeight w:val="701"/>
        </w:trPr>
        <w:tc>
          <w:tcPr>
            <w:tcW w:w="2808" w:type="dxa"/>
            <w:tcBorders>
              <w:left w:val="single" w:sz="4" w:space="0" w:color="auto"/>
            </w:tcBorders>
          </w:tcPr>
          <w:p w:rsidR="00361C69" w:rsidRPr="008C4381" w:rsidRDefault="000B66EC">
            <w:pPr>
              <w:rPr>
                <w:rFonts w:ascii="Arial" w:hAnsi="Arial" w:cs="Arial"/>
                <w:lang w:val="fr-FR"/>
              </w:rPr>
            </w:pPr>
            <w:r>
              <w:rPr>
                <w:rFonts w:ascii="Arial" w:hAnsi="Arial" w:cs="Arial"/>
                <w:lang w:val="fr-FR"/>
              </w:rPr>
              <w:t>Objectif général</w:t>
            </w:r>
          </w:p>
        </w:tc>
        <w:tc>
          <w:tcPr>
            <w:tcW w:w="6480" w:type="dxa"/>
          </w:tcPr>
          <w:p w:rsidR="00A727C3" w:rsidRPr="008C4381" w:rsidRDefault="00DB5CCC" w:rsidP="002D3A65">
            <w:pPr>
              <w:rPr>
                <w:rFonts w:ascii="Arial" w:hAnsi="Arial" w:cs="Arial"/>
                <w:lang w:val="fr-FR"/>
              </w:rPr>
            </w:pPr>
            <w:r>
              <w:rPr>
                <w:rFonts w:ascii="Arial" w:hAnsi="Arial" w:cs="Arial"/>
                <w:lang w:val="fr-FR"/>
              </w:rPr>
              <w:t>Ce projet contribue à</w:t>
            </w:r>
            <w:r w:rsidR="000358C5" w:rsidRPr="008C4381">
              <w:rPr>
                <w:rFonts w:ascii="Arial" w:hAnsi="Arial" w:cs="Arial"/>
                <w:lang w:val="fr-FR"/>
              </w:rPr>
              <w:t xml:space="preserve"> lutter contre la fracture numérique</w:t>
            </w:r>
            <w:r w:rsidR="00E57C0B" w:rsidRPr="008C4381">
              <w:rPr>
                <w:rFonts w:ascii="Arial" w:hAnsi="Arial" w:cs="Arial"/>
                <w:lang w:val="fr-FR"/>
              </w:rPr>
              <w:t xml:space="preserve"> entre les élèves de la ville et ceux du monde rural. </w:t>
            </w:r>
          </w:p>
        </w:tc>
      </w:tr>
      <w:tr w:rsidR="00DB5CCC" w:rsidRPr="008C4381" w:rsidTr="00DB5CCC">
        <w:tblPrEx>
          <w:tblCellMar>
            <w:top w:w="0" w:type="dxa"/>
            <w:bottom w:w="0" w:type="dxa"/>
          </w:tblCellMar>
        </w:tblPrEx>
        <w:trPr>
          <w:trHeight w:val="701"/>
        </w:trPr>
        <w:tc>
          <w:tcPr>
            <w:tcW w:w="2808" w:type="dxa"/>
            <w:tcBorders>
              <w:left w:val="single" w:sz="4" w:space="0" w:color="auto"/>
            </w:tcBorders>
          </w:tcPr>
          <w:p w:rsidR="00DB5CCC" w:rsidRDefault="00F55758">
            <w:pPr>
              <w:rPr>
                <w:rFonts w:ascii="Arial" w:hAnsi="Arial" w:cs="Arial"/>
                <w:lang w:val="fr-FR"/>
              </w:rPr>
            </w:pPr>
            <w:r>
              <w:rPr>
                <w:rFonts w:ascii="Arial" w:hAnsi="Arial" w:cs="Arial"/>
                <w:lang w:val="fr-FR"/>
              </w:rPr>
              <w:t>O</w:t>
            </w:r>
            <w:r w:rsidR="00DB5CCC">
              <w:rPr>
                <w:rFonts w:ascii="Arial" w:hAnsi="Arial" w:cs="Arial"/>
                <w:lang w:val="fr-FR"/>
              </w:rPr>
              <w:t xml:space="preserve">bjectif spécifique </w:t>
            </w:r>
          </w:p>
        </w:tc>
        <w:tc>
          <w:tcPr>
            <w:tcW w:w="6480" w:type="dxa"/>
          </w:tcPr>
          <w:p w:rsidR="00DB5CCC" w:rsidRDefault="00DB5CCC" w:rsidP="002D3A65">
            <w:pPr>
              <w:rPr>
                <w:rFonts w:ascii="Arial" w:hAnsi="Arial" w:cs="Arial"/>
                <w:lang w:val="fr-FR"/>
              </w:rPr>
            </w:pPr>
            <w:r>
              <w:rPr>
                <w:rFonts w:ascii="Arial" w:hAnsi="Arial" w:cs="Arial"/>
                <w:lang w:val="fr-FR"/>
              </w:rPr>
              <w:t>Permettre aux</w:t>
            </w:r>
            <w:r w:rsidR="00C166D6">
              <w:rPr>
                <w:rFonts w:ascii="Arial" w:hAnsi="Arial" w:cs="Arial"/>
                <w:lang w:val="fr-FR"/>
              </w:rPr>
              <w:t xml:space="preserve"> élèves</w:t>
            </w:r>
            <w:r>
              <w:rPr>
                <w:rFonts w:ascii="Arial" w:hAnsi="Arial" w:cs="Arial"/>
                <w:lang w:val="fr-FR"/>
              </w:rPr>
              <w:t xml:space="preserve"> d’être  </w:t>
            </w:r>
            <w:r w:rsidRPr="008C4381">
              <w:rPr>
                <w:rFonts w:ascii="Arial" w:hAnsi="Arial" w:cs="Arial"/>
                <w:lang w:val="fr-FR"/>
              </w:rPr>
              <w:t>autonomes pour faire leurs recherches et exposés</w:t>
            </w:r>
            <w:r>
              <w:rPr>
                <w:rFonts w:ascii="Arial" w:hAnsi="Arial" w:cs="Arial"/>
                <w:lang w:val="fr-FR"/>
              </w:rPr>
              <w:t xml:space="preserve"> et</w:t>
            </w:r>
            <w:r w:rsidR="00C166D6">
              <w:rPr>
                <w:rFonts w:ascii="Arial" w:hAnsi="Arial" w:cs="Arial"/>
                <w:lang w:val="fr-FR"/>
              </w:rPr>
              <w:t xml:space="preserve"> </w:t>
            </w:r>
            <w:r>
              <w:rPr>
                <w:rFonts w:ascii="Arial" w:hAnsi="Arial" w:cs="Arial"/>
              </w:rPr>
              <w:t>aider le</w:t>
            </w:r>
            <w:r w:rsidRPr="008C4381">
              <w:rPr>
                <w:rFonts w:ascii="Arial" w:hAnsi="Arial" w:cs="Arial"/>
              </w:rPr>
              <w:t xml:space="preserve"> gouvernement scolaire du CEM </w:t>
            </w:r>
            <w:r>
              <w:rPr>
                <w:rFonts w:ascii="Arial" w:hAnsi="Arial" w:cs="Arial"/>
              </w:rPr>
              <w:t>de disposer</w:t>
            </w:r>
            <w:r w:rsidRPr="008C4381">
              <w:rPr>
                <w:rFonts w:ascii="Arial" w:hAnsi="Arial" w:cs="Arial"/>
              </w:rPr>
              <w:t xml:space="preserve"> d’une salle adéquate pour l'exercice de sa mission.</w:t>
            </w:r>
            <w:r w:rsidRPr="008C4381">
              <w:rPr>
                <w:rFonts w:ascii="Arial" w:hAnsi="Arial" w:cs="Arial"/>
                <w:lang w:val="fr-FR"/>
              </w:rPr>
              <w:t xml:space="preserve"> </w:t>
            </w:r>
          </w:p>
        </w:tc>
      </w:tr>
    </w:tbl>
    <w:p w:rsidR="00D11CCE" w:rsidRPr="008C4381" w:rsidRDefault="00D11CCE">
      <w:pPr>
        <w:rPr>
          <w:rFonts w:ascii="Arial" w:hAnsi="Arial" w:cs="Arial"/>
        </w:rPr>
      </w:pPr>
      <w:r w:rsidRPr="008C438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240"/>
        <w:gridCol w:w="3240"/>
      </w:tblGrid>
      <w:tr w:rsidR="00E9207E" w:rsidRPr="008C4381" w:rsidTr="00B976B8">
        <w:tblPrEx>
          <w:tblCellMar>
            <w:top w:w="0" w:type="dxa"/>
            <w:bottom w:w="0" w:type="dxa"/>
          </w:tblCellMar>
        </w:tblPrEx>
        <w:trPr>
          <w:trHeight w:val="165"/>
        </w:trPr>
        <w:tc>
          <w:tcPr>
            <w:tcW w:w="9288" w:type="dxa"/>
            <w:gridSpan w:val="3"/>
            <w:shd w:val="clear" w:color="auto" w:fill="auto"/>
          </w:tcPr>
          <w:p w:rsidR="00E9207E" w:rsidRPr="00815D5B" w:rsidRDefault="00E9207E">
            <w:pPr>
              <w:rPr>
                <w:rFonts w:ascii="Arial" w:hAnsi="Arial" w:cs="Arial"/>
                <w:b/>
                <w:lang w:val="fr-FR"/>
              </w:rPr>
            </w:pPr>
            <w:r>
              <w:rPr>
                <w:rFonts w:ascii="Arial" w:hAnsi="Arial" w:cs="Arial"/>
                <w:b/>
                <w:lang w:val="fr-FR"/>
              </w:rPr>
              <w:t xml:space="preserve">Cadre logique </w:t>
            </w:r>
          </w:p>
        </w:tc>
      </w:tr>
      <w:tr w:rsidR="00E9207E" w:rsidRPr="008C4381" w:rsidTr="00834C62">
        <w:tblPrEx>
          <w:tblCellMar>
            <w:top w:w="0" w:type="dxa"/>
            <w:bottom w:w="0" w:type="dxa"/>
          </w:tblCellMar>
        </w:tblPrEx>
        <w:trPr>
          <w:trHeight w:val="630"/>
        </w:trPr>
        <w:tc>
          <w:tcPr>
            <w:tcW w:w="2808" w:type="dxa"/>
            <w:shd w:val="clear" w:color="auto" w:fill="auto"/>
          </w:tcPr>
          <w:p w:rsidR="00E9207E" w:rsidRDefault="00E9207E" w:rsidP="00E9207E">
            <w:pPr>
              <w:rPr>
                <w:rFonts w:ascii="Arial" w:hAnsi="Arial" w:cs="Arial"/>
                <w:b/>
                <w:lang w:val="fr-FR"/>
              </w:rPr>
            </w:pPr>
            <w:r>
              <w:rPr>
                <w:rFonts w:ascii="Arial" w:hAnsi="Arial" w:cs="Arial"/>
                <w:b/>
                <w:lang w:val="fr-FR"/>
              </w:rPr>
              <w:t xml:space="preserve">Rubrique </w:t>
            </w:r>
          </w:p>
        </w:tc>
        <w:tc>
          <w:tcPr>
            <w:tcW w:w="3240" w:type="dxa"/>
          </w:tcPr>
          <w:p w:rsidR="00E9207E" w:rsidRDefault="00E9207E" w:rsidP="00E9207E">
            <w:pPr>
              <w:rPr>
                <w:rFonts w:ascii="Arial" w:hAnsi="Arial" w:cs="Arial"/>
                <w:b/>
                <w:lang w:val="fr-FR"/>
              </w:rPr>
            </w:pPr>
            <w:r>
              <w:rPr>
                <w:rFonts w:ascii="Arial" w:hAnsi="Arial" w:cs="Arial"/>
                <w:b/>
                <w:lang w:val="fr-FR"/>
              </w:rPr>
              <w:t xml:space="preserve">indicateurs </w:t>
            </w:r>
          </w:p>
        </w:tc>
        <w:tc>
          <w:tcPr>
            <w:tcW w:w="3240" w:type="dxa"/>
          </w:tcPr>
          <w:p w:rsidR="00E9207E" w:rsidRPr="00815D5B" w:rsidRDefault="00E9207E" w:rsidP="00E9207E">
            <w:pPr>
              <w:rPr>
                <w:rFonts w:ascii="Arial" w:hAnsi="Arial" w:cs="Arial"/>
                <w:b/>
                <w:lang w:val="fr-FR"/>
              </w:rPr>
            </w:pPr>
            <w:r w:rsidRPr="00815D5B">
              <w:rPr>
                <w:rFonts w:ascii="Arial" w:hAnsi="Arial" w:cs="Arial"/>
                <w:b/>
                <w:lang w:val="fr-FR"/>
              </w:rPr>
              <w:t>Moyens de vérification</w:t>
            </w:r>
          </w:p>
          <w:p w:rsidR="00E9207E" w:rsidRDefault="00E9207E" w:rsidP="00E9207E">
            <w:pPr>
              <w:rPr>
                <w:rFonts w:ascii="Arial" w:hAnsi="Arial" w:cs="Arial"/>
                <w:b/>
                <w:lang w:val="fr-FR"/>
              </w:rPr>
            </w:pPr>
          </w:p>
        </w:tc>
      </w:tr>
      <w:tr w:rsidR="00834C62" w:rsidRPr="008C4381" w:rsidTr="0001053B">
        <w:tblPrEx>
          <w:tblCellMar>
            <w:top w:w="0" w:type="dxa"/>
            <w:bottom w:w="0" w:type="dxa"/>
          </w:tblCellMar>
        </w:tblPrEx>
        <w:trPr>
          <w:trHeight w:val="645"/>
        </w:trPr>
        <w:tc>
          <w:tcPr>
            <w:tcW w:w="2808" w:type="dxa"/>
            <w:shd w:val="clear" w:color="auto" w:fill="auto"/>
          </w:tcPr>
          <w:p w:rsidR="0001053B" w:rsidRPr="00DB5CCC" w:rsidRDefault="0001053B" w:rsidP="0001053B">
            <w:pPr>
              <w:rPr>
                <w:rFonts w:ascii="Arial" w:hAnsi="Arial" w:cs="Arial"/>
                <w:lang w:val="fr-FR"/>
              </w:rPr>
            </w:pPr>
            <w:r>
              <w:rPr>
                <w:rFonts w:ascii="Arial" w:hAnsi="Arial" w:cs="Arial"/>
                <w:b/>
                <w:lang w:val="fr-FR"/>
              </w:rPr>
              <w:t>Objectif spécifique</w:t>
            </w:r>
            <w:r w:rsidR="00C166D6">
              <w:rPr>
                <w:rFonts w:ascii="Arial" w:hAnsi="Arial" w:cs="Arial"/>
                <w:b/>
                <w:lang w:val="fr-FR"/>
              </w:rPr>
              <w:t> ;</w:t>
            </w:r>
          </w:p>
          <w:p w:rsidR="00DB5CCC" w:rsidRPr="008C4381" w:rsidRDefault="00DB5CCC" w:rsidP="00DB5CCC">
            <w:pPr>
              <w:rPr>
                <w:rFonts w:ascii="Arial" w:hAnsi="Arial" w:cs="Arial"/>
                <w:lang w:val="fr-FR"/>
              </w:rPr>
            </w:pPr>
            <w:r>
              <w:rPr>
                <w:rFonts w:ascii="Arial" w:hAnsi="Arial" w:cs="Arial"/>
                <w:lang w:val="fr-FR"/>
              </w:rPr>
              <w:t xml:space="preserve">Permettre aux </w:t>
            </w:r>
            <w:r w:rsidR="00C166D6">
              <w:rPr>
                <w:rFonts w:ascii="Arial" w:hAnsi="Arial" w:cs="Arial"/>
                <w:lang w:val="fr-FR"/>
              </w:rPr>
              <w:t xml:space="preserve"> élèves </w:t>
            </w:r>
            <w:r>
              <w:rPr>
                <w:rFonts w:ascii="Arial" w:hAnsi="Arial" w:cs="Arial"/>
                <w:lang w:val="fr-FR"/>
              </w:rPr>
              <w:t xml:space="preserve">d’être  </w:t>
            </w:r>
            <w:r w:rsidRPr="008C4381">
              <w:rPr>
                <w:rFonts w:ascii="Arial" w:hAnsi="Arial" w:cs="Arial"/>
                <w:lang w:val="fr-FR"/>
              </w:rPr>
              <w:t>autonomes pour faire leurs recherches et exposés</w:t>
            </w:r>
            <w:r>
              <w:rPr>
                <w:rFonts w:ascii="Arial" w:hAnsi="Arial" w:cs="Arial"/>
                <w:lang w:val="fr-FR"/>
              </w:rPr>
              <w:t xml:space="preserve"> et</w:t>
            </w:r>
          </w:p>
          <w:p w:rsidR="00DB5CCC" w:rsidRDefault="00DB5CCC" w:rsidP="00DB5CCC">
            <w:pPr>
              <w:rPr>
                <w:rFonts w:ascii="Arial" w:hAnsi="Arial" w:cs="Arial"/>
                <w:lang w:val="fr-FR"/>
              </w:rPr>
            </w:pPr>
            <w:r>
              <w:rPr>
                <w:rFonts w:ascii="Arial" w:hAnsi="Arial" w:cs="Arial"/>
              </w:rPr>
              <w:t>aider le</w:t>
            </w:r>
            <w:r w:rsidRPr="008C4381">
              <w:rPr>
                <w:rFonts w:ascii="Arial" w:hAnsi="Arial" w:cs="Arial"/>
              </w:rPr>
              <w:t xml:space="preserve"> gouvernement scolaire du CEM </w:t>
            </w:r>
            <w:r>
              <w:rPr>
                <w:rFonts w:ascii="Arial" w:hAnsi="Arial" w:cs="Arial"/>
              </w:rPr>
              <w:t>de disposer</w:t>
            </w:r>
            <w:r w:rsidRPr="008C4381">
              <w:rPr>
                <w:rFonts w:ascii="Arial" w:hAnsi="Arial" w:cs="Arial"/>
              </w:rPr>
              <w:t xml:space="preserve"> d’une salle adéquate pour l'exercice de sa mission.</w:t>
            </w:r>
            <w:r w:rsidRPr="008C4381">
              <w:rPr>
                <w:rFonts w:ascii="Arial" w:hAnsi="Arial" w:cs="Arial"/>
                <w:lang w:val="fr-FR"/>
              </w:rPr>
              <w:t xml:space="preserve"> </w:t>
            </w:r>
          </w:p>
          <w:p w:rsidR="00DB5CCC" w:rsidRPr="00815D5B" w:rsidRDefault="00DB5CCC" w:rsidP="0001053B">
            <w:pPr>
              <w:rPr>
                <w:rFonts w:ascii="Arial" w:hAnsi="Arial" w:cs="Arial"/>
                <w:b/>
                <w:lang w:val="fr-FR"/>
              </w:rPr>
            </w:pPr>
          </w:p>
          <w:p w:rsidR="0001053B" w:rsidRPr="008C4381" w:rsidRDefault="0001053B" w:rsidP="00A727C3">
            <w:pPr>
              <w:rPr>
                <w:rFonts w:ascii="Arial" w:hAnsi="Arial" w:cs="Arial"/>
                <w:lang w:val="fr-FR"/>
              </w:rPr>
            </w:pPr>
          </w:p>
        </w:tc>
        <w:tc>
          <w:tcPr>
            <w:tcW w:w="3240" w:type="dxa"/>
          </w:tcPr>
          <w:p w:rsidR="00834C62" w:rsidRDefault="00C166D6" w:rsidP="00DB5CCC">
            <w:pPr>
              <w:rPr>
                <w:rFonts w:ascii="Arial" w:hAnsi="Arial" w:cs="Arial"/>
                <w:lang w:val="fr-FR"/>
              </w:rPr>
            </w:pPr>
            <w:r>
              <w:rPr>
                <w:rFonts w:ascii="Arial" w:hAnsi="Arial" w:cs="Arial"/>
                <w:lang w:val="fr-FR"/>
              </w:rPr>
              <w:t>Existence de s</w:t>
            </w:r>
            <w:r w:rsidR="00DB5CCC">
              <w:rPr>
                <w:rFonts w:ascii="Arial" w:hAnsi="Arial" w:cs="Arial"/>
                <w:lang w:val="fr-FR"/>
              </w:rPr>
              <w:t>alle</w:t>
            </w:r>
            <w:r>
              <w:rPr>
                <w:rFonts w:ascii="Arial" w:hAnsi="Arial" w:cs="Arial"/>
                <w:lang w:val="fr-FR"/>
              </w:rPr>
              <w:t>s</w:t>
            </w:r>
            <w:r w:rsidR="00DB5CCC">
              <w:rPr>
                <w:rFonts w:ascii="Arial" w:hAnsi="Arial" w:cs="Arial"/>
                <w:lang w:val="fr-FR"/>
              </w:rPr>
              <w:t xml:space="preserve"> informatique et de </w:t>
            </w:r>
            <w:r>
              <w:rPr>
                <w:rFonts w:ascii="Arial" w:hAnsi="Arial" w:cs="Arial"/>
                <w:lang w:val="fr-FR"/>
              </w:rPr>
              <w:t>lecture</w:t>
            </w:r>
            <w:r w:rsidR="00DB5CCC">
              <w:rPr>
                <w:rFonts w:ascii="Arial" w:hAnsi="Arial" w:cs="Arial"/>
                <w:lang w:val="fr-FR"/>
              </w:rPr>
              <w:t xml:space="preserve"> fonctionnelles.</w:t>
            </w:r>
          </w:p>
          <w:p w:rsidR="00C166D6" w:rsidRDefault="00C166D6" w:rsidP="00DB5CCC">
            <w:pPr>
              <w:rPr>
                <w:rFonts w:ascii="Arial" w:hAnsi="Arial" w:cs="Arial"/>
                <w:lang w:val="fr-FR"/>
              </w:rPr>
            </w:pPr>
          </w:p>
          <w:p w:rsidR="00C166D6" w:rsidRDefault="00C166D6" w:rsidP="00DB5CCC">
            <w:pPr>
              <w:rPr>
                <w:rFonts w:ascii="Arial" w:hAnsi="Arial" w:cs="Arial"/>
                <w:lang w:val="fr-FR"/>
              </w:rPr>
            </w:pPr>
          </w:p>
          <w:p w:rsidR="00C166D6" w:rsidRDefault="00C166D6" w:rsidP="00DB5CCC">
            <w:pPr>
              <w:rPr>
                <w:rFonts w:ascii="Arial" w:hAnsi="Arial" w:cs="Arial"/>
                <w:lang w:val="fr-FR"/>
              </w:rPr>
            </w:pPr>
          </w:p>
          <w:p w:rsidR="00DB5CCC" w:rsidRPr="008C4381" w:rsidRDefault="00C166D6" w:rsidP="00DB5CCC">
            <w:pPr>
              <w:rPr>
                <w:rFonts w:ascii="Arial" w:hAnsi="Arial" w:cs="Arial"/>
                <w:lang w:val="fr-FR"/>
              </w:rPr>
            </w:pPr>
            <w:r>
              <w:rPr>
                <w:rFonts w:ascii="Arial" w:hAnsi="Arial" w:cs="Arial"/>
                <w:lang w:val="fr-FR"/>
              </w:rPr>
              <w:t>Existence d’une c</w:t>
            </w:r>
            <w:r w:rsidR="00D767C9">
              <w:rPr>
                <w:rFonts w:ascii="Arial" w:hAnsi="Arial" w:cs="Arial"/>
                <w:lang w:val="fr-FR"/>
              </w:rPr>
              <w:t>ellule de gestion de la maintenance (CGM</w:t>
            </w:r>
            <w:r>
              <w:rPr>
                <w:rFonts w:ascii="Arial" w:hAnsi="Arial" w:cs="Arial"/>
                <w:lang w:val="fr-FR"/>
              </w:rPr>
              <w:t>) de</w:t>
            </w:r>
            <w:r w:rsidR="00D767C9">
              <w:rPr>
                <w:rFonts w:ascii="Arial" w:hAnsi="Arial" w:cs="Arial"/>
                <w:lang w:val="fr-FR"/>
              </w:rPr>
              <w:t xml:space="preserve"> </w:t>
            </w:r>
            <w:r w:rsidR="008427B8">
              <w:rPr>
                <w:rFonts w:ascii="Arial" w:hAnsi="Arial" w:cs="Arial"/>
                <w:lang w:val="fr-FR"/>
              </w:rPr>
              <w:t>l’ouvrage.</w:t>
            </w:r>
          </w:p>
        </w:tc>
        <w:tc>
          <w:tcPr>
            <w:tcW w:w="3240" w:type="dxa"/>
          </w:tcPr>
          <w:p w:rsidR="00834C62" w:rsidRDefault="00C166D6" w:rsidP="00834C62">
            <w:pPr>
              <w:rPr>
                <w:rFonts w:ascii="Arial" w:hAnsi="Arial" w:cs="Arial"/>
                <w:lang w:val="fr-FR"/>
              </w:rPr>
            </w:pPr>
            <w:r>
              <w:rPr>
                <w:rFonts w:ascii="Arial" w:hAnsi="Arial" w:cs="Arial"/>
                <w:lang w:val="fr-FR"/>
              </w:rPr>
              <w:t>Procès-verbal de réception définitive de l’ouvrage.</w:t>
            </w:r>
          </w:p>
          <w:p w:rsidR="00C166D6" w:rsidRDefault="00C166D6" w:rsidP="00834C62">
            <w:pPr>
              <w:rPr>
                <w:rFonts w:ascii="Arial" w:hAnsi="Arial" w:cs="Arial"/>
                <w:lang w:val="fr-FR"/>
              </w:rPr>
            </w:pPr>
          </w:p>
          <w:p w:rsidR="00C166D6" w:rsidRDefault="00C166D6" w:rsidP="00834C62">
            <w:pPr>
              <w:rPr>
                <w:rFonts w:ascii="Arial" w:hAnsi="Arial" w:cs="Arial"/>
                <w:lang w:val="fr-FR"/>
              </w:rPr>
            </w:pPr>
            <w:r>
              <w:rPr>
                <w:rFonts w:ascii="Arial" w:hAnsi="Arial" w:cs="Arial"/>
                <w:lang w:val="fr-FR"/>
              </w:rPr>
              <w:t>Factures, bons de réception des équipements.</w:t>
            </w:r>
          </w:p>
          <w:p w:rsidR="00C166D6" w:rsidRDefault="00C166D6" w:rsidP="00834C62">
            <w:pPr>
              <w:rPr>
                <w:rFonts w:ascii="Arial" w:hAnsi="Arial" w:cs="Arial"/>
                <w:lang w:val="fr-FR"/>
              </w:rPr>
            </w:pPr>
          </w:p>
          <w:p w:rsidR="00C166D6" w:rsidRDefault="008427B8" w:rsidP="00834C62">
            <w:pPr>
              <w:rPr>
                <w:rFonts w:ascii="Arial" w:hAnsi="Arial" w:cs="Arial"/>
                <w:lang w:val="fr-FR"/>
              </w:rPr>
            </w:pPr>
            <w:r>
              <w:rPr>
                <w:rFonts w:ascii="Arial" w:hAnsi="Arial" w:cs="Arial"/>
                <w:lang w:val="fr-FR"/>
              </w:rPr>
              <w:t>P</w:t>
            </w:r>
            <w:r w:rsidR="00C166D6">
              <w:rPr>
                <w:rFonts w:ascii="Arial" w:hAnsi="Arial" w:cs="Arial"/>
                <w:lang w:val="fr-FR"/>
              </w:rPr>
              <w:t>rocès-ve</w:t>
            </w:r>
            <w:r>
              <w:rPr>
                <w:rFonts w:ascii="Arial" w:hAnsi="Arial" w:cs="Arial"/>
                <w:lang w:val="fr-FR"/>
              </w:rPr>
              <w:t>rbal de mise en place de la  CGM</w:t>
            </w:r>
          </w:p>
          <w:p w:rsidR="00C166D6" w:rsidRPr="008C4381" w:rsidRDefault="00C166D6" w:rsidP="00834C62">
            <w:pPr>
              <w:rPr>
                <w:rFonts w:ascii="Arial" w:hAnsi="Arial" w:cs="Arial"/>
                <w:lang w:val="fr-FR"/>
              </w:rPr>
            </w:pPr>
          </w:p>
        </w:tc>
      </w:tr>
      <w:tr w:rsidR="0001053B" w:rsidRPr="008C4381" w:rsidTr="0001053B">
        <w:tblPrEx>
          <w:tblCellMar>
            <w:top w:w="0" w:type="dxa"/>
            <w:bottom w:w="0" w:type="dxa"/>
          </w:tblCellMar>
        </w:tblPrEx>
        <w:trPr>
          <w:trHeight w:val="735"/>
        </w:trPr>
        <w:tc>
          <w:tcPr>
            <w:tcW w:w="2808" w:type="dxa"/>
            <w:shd w:val="clear" w:color="auto" w:fill="auto"/>
          </w:tcPr>
          <w:p w:rsidR="0001053B" w:rsidRPr="0001053B" w:rsidRDefault="0001053B" w:rsidP="0001053B">
            <w:pPr>
              <w:rPr>
                <w:rFonts w:ascii="Arial" w:hAnsi="Arial" w:cs="Arial"/>
                <w:b/>
              </w:rPr>
            </w:pPr>
            <w:r w:rsidRPr="0001053B">
              <w:rPr>
                <w:rFonts w:ascii="Arial" w:hAnsi="Arial" w:cs="Arial"/>
                <w:b/>
                <w:lang w:val="fr-FR"/>
              </w:rPr>
              <w:t>R</w:t>
            </w:r>
            <w:r w:rsidR="00303D55">
              <w:rPr>
                <w:rFonts w:ascii="Arial" w:hAnsi="Arial" w:cs="Arial"/>
                <w:b/>
                <w:lang w:val="fr-FR"/>
              </w:rPr>
              <w:t>ésultat</w:t>
            </w:r>
            <w:r w:rsidR="00E9207E">
              <w:rPr>
                <w:rFonts w:ascii="Arial" w:hAnsi="Arial" w:cs="Arial"/>
                <w:b/>
                <w:lang w:val="fr-FR"/>
              </w:rPr>
              <w:t> :</w:t>
            </w:r>
          </w:p>
          <w:p w:rsidR="0001053B" w:rsidRPr="008C4381" w:rsidRDefault="008427B8" w:rsidP="0001053B">
            <w:pPr>
              <w:rPr>
                <w:rFonts w:ascii="Arial" w:hAnsi="Arial" w:cs="Arial"/>
              </w:rPr>
            </w:pPr>
            <w:r>
              <w:rPr>
                <w:rFonts w:ascii="Arial" w:hAnsi="Arial" w:cs="Arial"/>
              </w:rPr>
              <w:t>Les élèves son</w:t>
            </w:r>
            <w:r w:rsidR="0001053B" w:rsidRPr="008C4381">
              <w:rPr>
                <w:rFonts w:ascii="Arial" w:hAnsi="Arial" w:cs="Arial"/>
              </w:rPr>
              <w:t>t outillés dès la 6eme en informatique et capables de faire des recherches liées à l’apprentissage</w:t>
            </w:r>
            <w:r w:rsidR="0001053B">
              <w:rPr>
                <w:rFonts w:ascii="Arial" w:hAnsi="Arial" w:cs="Arial"/>
              </w:rPr>
              <w:t>.</w:t>
            </w:r>
            <w:r w:rsidR="0001053B" w:rsidRPr="008C4381">
              <w:rPr>
                <w:rFonts w:ascii="Arial" w:hAnsi="Arial" w:cs="Arial"/>
              </w:rPr>
              <w:t xml:space="preserve"> </w:t>
            </w:r>
          </w:p>
          <w:p w:rsidR="0001053B" w:rsidRPr="0001053B" w:rsidRDefault="0001053B" w:rsidP="0001053B">
            <w:pPr>
              <w:rPr>
                <w:rFonts w:ascii="Arial" w:hAnsi="Arial" w:cs="Arial"/>
              </w:rPr>
            </w:pPr>
          </w:p>
          <w:p w:rsidR="0001053B" w:rsidRDefault="0001053B" w:rsidP="00A727C3">
            <w:pPr>
              <w:rPr>
                <w:rFonts w:ascii="Arial" w:hAnsi="Arial" w:cs="Arial"/>
                <w:lang w:val="fr-FR"/>
              </w:rPr>
            </w:pPr>
          </w:p>
        </w:tc>
        <w:tc>
          <w:tcPr>
            <w:tcW w:w="3240" w:type="dxa"/>
          </w:tcPr>
          <w:p w:rsidR="0001053B" w:rsidRDefault="0001053B" w:rsidP="0001053B">
            <w:pPr>
              <w:rPr>
                <w:rFonts w:ascii="Arial" w:hAnsi="Arial" w:cs="Arial"/>
              </w:rPr>
            </w:pPr>
            <w:r>
              <w:rPr>
                <w:rFonts w:ascii="Arial" w:hAnsi="Arial" w:cs="Arial"/>
                <w:lang w:val="fr-FR"/>
              </w:rPr>
              <w:t>N</w:t>
            </w:r>
            <w:r w:rsidR="008427B8">
              <w:rPr>
                <w:rFonts w:ascii="Arial" w:hAnsi="Arial" w:cs="Arial"/>
              </w:rPr>
              <w:t>ombre d’élève (garç</w:t>
            </w:r>
            <w:r>
              <w:rPr>
                <w:rFonts w:ascii="Arial" w:hAnsi="Arial" w:cs="Arial"/>
              </w:rPr>
              <w:t xml:space="preserve">on et filles) ayant reçu la formation initiation et consolidation en </w:t>
            </w:r>
            <w:r w:rsidR="008427B8">
              <w:rPr>
                <w:rFonts w:ascii="Arial" w:hAnsi="Arial" w:cs="Arial"/>
              </w:rPr>
              <w:t>informatque.</w:t>
            </w:r>
          </w:p>
          <w:p w:rsidR="0001053B" w:rsidRDefault="0001053B" w:rsidP="0001053B">
            <w:pPr>
              <w:rPr>
                <w:rFonts w:ascii="Arial" w:hAnsi="Arial" w:cs="Arial"/>
              </w:rPr>
            </w:pPr>
          </w:p>
          <w:p w:rsidR="00E262F9" w:rsidRDefault="00E262F9" w:rsidP="0001053B">
            <w:pPr>
              <w:rPr>
                <w:rFonts w:ascii="Arial" w:hAnsi="Arial" w:cs="Arial"/>
              </w:rPr>
            </w:pPr>
          </w:p>
          <w:p w:rsidR="00E262F9" w:rsidRDefault="00E262F9" w:rsidP="0001053B">
            <w:pPr>
              <w:rPr>
                <w:rFonts w:ascii="Arial" w:hAnsi="Arial" w:cs="Arial"/>
              </w:rPr>
            </w:pPr>
          </w:p>
          <w:p w:rsidR="00E262F9" w:rsidRDefault="00E262F9" w:rsidP="0001053B">
            <w:pPr>
              <w:rPr>
                <w:rFonts w:ascii="Arial" w:hAnsi="Arial" w:cs="Arial"/>
              </w:rPr>
            </w:pPr>
          </w:p>
          <w:p w:rsidR="008427B8" w:rsidRDefault="008427B8" w:rsidP="0001053B">
            <w:pPr>
              <w:rPr>
                <w:rFonts w:ascii="Arial" w:hAnsi="Arial" w:cs="Arial"/>
              </w:rPr>
            </w:pPr>
          </w:p>
          <w:p w:rsidR="0001053B" w:rsidRPr="0001053B" w:rsidRDefault="00E262F9" w:rsidP="0001053B">
            <w:pPr>
              <w:rPr>
                <w:rFonts w:ascii="Arial" w:hAnsi="Arial" w:cs="Arial"/>
              </w:rPr>
            </w:pPr>
            <w:r>
              <w:rPr>
                <w:rFonts w:ascii="Arial" w:hAnsi="Arial" w:cs="Arial"/>
              </w:rPr>
              <w:t>N</w:t>
            </w:r>
            <w:r w:rsidR="00C82B59">
              <w:rPr>
                <w:rFonts w:ascii="Arial" w:hAnsi="Arial" w:cs="Arial"/>
              </w:rPr>
              <w:t xml:space="preserve">ombre </w:t>
            </w:r>
            <w:r>
              <w:rPr>
                <w:rFonts w:ascii="Arial" w:hAnsi="Arial" w:cs="Arial"/>
              </w:rPr>
              <w:t>d’élèves</w:t>
            </w:r>
            <w:r w:rsidR="00C82B59">
              <w:rPr>
                <w:rFonts w:ascii="Arial" w:hAnsi="Arial" w:cs="Arial"/>
              </w:rPr>
              <w:t xml:space="preserve"> ayant la moyenne </w:t>
            </w:r>
            <w:r w:rsidR="00E9207E">
              <w:rPr>
                <w:rFonts w:ascii="Arial" w:hAnsi="Arial" w:cs="Arial"/>
              </w:rPr>
              <w:t>semestrielle</w:t>
            </w:r>
            <w:r w:rsidR="00303D55">
              <w:rPr>
                <w:rFonts w:ascii="Arial" w:hAnsi="Arial" w:cs="Arial"/>
              </w:rPr>
              <w:t xml:space="preserve"> de plus de </w:t>
            </w:r>
            <w:r w:rsidR="009716F2">
              <w:rPr>
                <w:rFonts w:ascii="Arial" w:hAnsi="Arial" w:cs="Arial"/>
              </w:rPr>
              <w:t xml:space="preserve">50% </w:t>
            </w:r>
            <w:r>
              <w:rPr>
                <w:rFonts w:ascii="Arial" w:hAnsi="Arial" w:cs="Arial"/>
              </w:rPr>
              <w:t xml:space="preserve">en </w:t>
            </w:r>
            <w:r w:rsidR="00E9207E">
              <w:rPr>
                <w:rFonts w:ascii="Arial" w:hAnsi="Arial" w:cs="Arial"/>
              </w:rPr>
              <w:t xml:space="preserve">informatique(année scolaire 2018-2019 </w:t>
            </w:r>
            <w:r w:rsidR="00303D55">
              <w:rPr>
                <w:rFonts w:ascii="Arial" w:hAnsi="Arial" w:cs="Arial"/>
              </w:rPr>
              <w:t>)</w:t>
            </w:r>
            <w:r w:rsidR="00E9207E">
              <w:rPr>
                <w:rFonts w:ascii="Arial" w:hAnsi="Arial" w:cs="Arial"/>
              </w:rPr>
              <w:t>.</w:t>
            </w:r>
          </w:p>
          <w:p w:rsidR="0001053B" w:rsidRPr="009716F2" w:rsidRDefault="0001053B" w:rsidP="0001053B">
            <w:pPr>
              <w:rPr>
                <w:rFonts w:ascii="Arial" w:hAnsi="Arial" w:cs="Arial"/>
              </w:rPr>
            </w:pPr>
          </w:p>
          <w:p w:rsidR="0001053B" w:rsidRDefault="0001053B" w:rsidP="00834C62">
            <w:pPr>
              <w:rPr>
                <w:rFonts w:ascii="Arial" w:hAnsi="Arial" w:cs="Arial"/>
                <w:lang w:val="fr-FR"/>
              </w:rPr>
            </w:pPr>
          </w:p>
        </w:tc>
        <w:tc>
          <w:tcPr>
            <w:tcW w:w="3240" w:type="dxa"/>
          </w:tcPr>
          <w:p w:rsidR="00966E13" w:rsidRDefault="00966E13" w:rsidP="0001053B">
            <w:pPr>
              <w:rPr>
                <w:rFonts w:ascii="Arial" w:hAnsi="Arial" w:cs="Arial"/>
              </w:rPr>
            </w:pPr>
            <w:r>
              <w:rPr>
                <w:rFonts w:ascii="Arial" w:hAnsi="Arial" w:cs="Arial"/>
              </w:rPr>
              <w:t>Registre de présence.</w:t>
            </w:r>
          </w:p>
          <w:p w:rsidR="00966E13" w:rsidRDefault="00966E13" w:rsidP="0001053B">
            <w:pPr>
              <w:rPr>
                <w:rFonts w:ascii="Arial" w:hAnsi="Arial" w:cs="Arial"/>
              </w:rPr>
            </w:pPr>
          </w:p>
          <w:p w:rsidR="00966E13" w:rsidRDefault="00966E13" w:rsidP="0001053B">
            <w:pPr>
              <w:rPr>
                <w:rFonts w:ascii="Arial" w:hAnsi="Arial" w:cs="Arial"/>
              </w:rPr>
            </w:pPr>
          </w:p>
          <w:p w:rsidR="00966E13" w:rsidRDefault="00966E13" w:rsidP="0001053B">
            <w:pPr>
              <w:rPr>
                <w:rFonts w:ascii="Arial" w:hAnsi="Arial" w:cs="Arial"/>
                <w:lang w:val="fr-FR"/>
              </w:rPr>
            </w:pPr>
          </w:p>
          <w:p w:rsidR="0001053B" w:rsidRDefault="0001053B" w:rsidP="00834C62">
            <w:pPr>
              <w:rPr>
                <w:rFonts w:ascii="Arial" w:hAnsi="Arial" w:cs="Arial"/>
                <w:lang w:val="fr-FR"/>
              </w:rPr>
            </w:pPr>
          </w:p>
          <w:p w:rsidR="00966E13" w:rsidRDefault="00966E13" w:rsidP="00834C62">
            <w:pPr>
              <w:rPr>
                <w:rFonts w:ascii="Arial" w:hAnsi="Arial" w:cs="Arial"/>
                <w:lang w:val="fr-FR"/>
              </w:rPr>
            </w:pPr>
          </w:p>
          <w:p w:rsidR="00966E13" w:rsidRDefault="00966E13" w:rsidP="00834C62">
            <w:pPr>
              <w:rPr>
                <w:rFonts w:ascii="Arial" w:hAnsi="Arial" w:cs="Arial"/>
                <w:lang w:val="fr-FR"/>
              </w:rPr>
            </w:pPr>
          </w:p>
          <w:p w:rsidR="00966E13" w:rsidRDefault="00966E13" w:rsidP="00834C62">
            <w:pPr>
              <w:rPr>
                <w:rFonts w:ascii="Arial" w:hAnsi="Arial" w:cs="Arial"/>
              </w:rPr>
            </w:pPr>
          </w:p>
          <w:p w:rsidR="00966E13" w:rsidRDefault="00966E13" w:rsidP="00834C62">
            <w:pPr>
              <w:rPr>
                <w:rFonts w:ascii="Arial" w:hAnsi="Arial" w:cs="Arial"/>
              </w:rPr>
            </w:pPr>
          </w:p>
          <w:p w:rsidR="00966E13" w:rsidRDefault="00966E13" w:rsidP="00834C62">
            <w:pPr>
              <w:rPr>
                <w:rFonts w:ascii="Arial" w:hAnsi="Arial" w:cs="Arial"/>
                <w:lang w:val="fr-FR"/>
              </w:rPr>
            </w:pPr>
            <w:r w:rsidRPr="008C4381">
              <w:rPr>
                <w:rFonts w:ascii="Arial" w:hAnsi="Arial" w:cs="Arial"/>
              </w:rPr>
              <w:t xml:space="preserve">Des séances d’évaluations seront organisées et la note informatique </w:t>
            </w:r>
            <w:r>
              <w:rPr>
                <w:rFonts w:ascii="Arial" w:hAnsi="Arial" w:cs="Arial"/>
              </w:rPr>
              <w:t>v</w:t>
            </w:r>
            <w:r w:rsidRPr="008C4381">
              <w:rPr>
                <w:rFonts w:ascii="Arial" w:hAnsi="Arial" w:cs="Arial"/>
              </w:rPr>
              <w:t>a entr</w:t>
            </w:r>
            <w:r>
              <w:rPr>
                <w:rFonts w:ascii="Arial" w:hAnsi="Arial" w:cs="Arial"/>
              </w:rPr>
              <w:t>er parmi les matières servant de calcul pour la moyenne scolaire du premier semestre.</w:t>
            </w:r>
          </w:p>
        </w:tc>
      </w:tr>
      <w:tr w:rsidR="0001053B" w:rsidRPr="008C4381" w:rsidTr="00324EAF">
        <w:tblPrEx>
          <w:tblCellMar>
            <w:top w:w="0" w:type="dxa"/>
            <w:bottom w:w="0" w:type="dxa"/>
          </w:tblCellMar>
        </w:tblPrEx>
        <w:trPr>
          <w:trHeight w:val="555"/>
        </w:trPr>
        <w:tc>
          <w:tcPr>
            <w:tcW w:w="2808" w:type="dxa"/>
            <w:shd w:val="clear" w:color="auto" w:fill="auto"/>
          </w:tcPr>
          <w:p w:rsidR="0001053B" w:rsidRPr="0001053B" w:rsidRDefault="0001053B" w:rsidP="0001053B">
            <w:pPr>
              <w:rPr>
                <w:rFonts w:ascii="Arial" w:hAnsi="Arial" w:cs="Arial"/>
                <w:b/>
                <w:lang w:val="fr-FR"/>
              </w:rPr>
            </w:pPr>
            <w:r>
              <w:rPr>
                <w:rFonts w:ascii="Arial" w:hAnsi="Arial" w:cs="Arial"/>
                <w:b/>
                <w:lang w:val="fr-FR"/>
              </w:rPr>
              <w:t>Activité</w:t>
            </w:r>
            <w:r w:rsidR="00324EAF">
              <w:rPr>
                <w:rFonts w:ascii="Arial" w:hAnsi="Arial" w:cs="Arial"/>
                <w:b/>
                <w:lang w:val="fr-FR"/>
              </w:rPr>
              <w:t xml:space="preserve">s </w:t>
            </w:r>
          </w:p>
        </w:tc>
        <w:tc>
          <w:tcPr>
            <w:tcW w:w="3240" w:type="dxa"/>
          </w:tcPr>
          <w:p w:rsidR="0001053B" w:rsidRDefault="00324EAF" w:rsidP="0001053B">
            <w:pPr>
              <w:rPr>
                <w:rFonts w:ascii="Arial" w:hAnsi="Arial" w:cs="Arial"/>
                <w:lang w:val="fr-FR"/>
              </w:rPr>
            </w:pPr>
            <w:r>
              <w:rPr>
                <w:rFonts w:ascii="Arial" w:hAnsi="Arial" w:cs="Arial"/>
                <w:b/>
                <w:lang w:val="fr-FR"/>
              </w:rPr>
              <w:t>Taches</w:t>
            </w:r>
          </w:p>
        </w:tc>
        <w:tc>
          <w:tcPr>
            <w:tcW w:w="3240" w:type="dxa"/>
          </w:tcPr>
          <w:p w:rsidR="0001053B" w:rsidRPr="00723044" w:rsidRDefault="00723044" w:rsidP="00834C62">
            <w:pPr>
              <w:rPr>
                <w:rFonts w:ascii="Arial" w:hAnsi="Arial" w:cs="Arial"/>
                <w:b/>
                <w:lang w:val="fr-FR"/>
              </w:rPr>
            </w:pPr>
            <w:r w:rsidRPr="00723044">
              <w:rPr>
                <w:rFonts w:ascii="Arial" w:hAnsi="Arial" w:cs="Arial"/>
                <w:b/>
                <w:lang w:val="fr-FR"/>
              </w:rPr>
              <w:t>Sources de vérification</w:t>
            </w:r>
          </w:p>
        </w:tc>
      </w:tr>
      <w:tr w:rsidR="00324EAF" w:rsidRPr="008C4381" w:rsidTr="00834C62">
        <w:tblPrEx>
          <w:tblCellMar>
            <w:top w:w="0" w:type="dxa"/>
            <w:bottom w:w="0" w:type="dxa"/>
          </w:tblCellMar>
        </w:tblPrEx>
        <w:trPr>
          <w:trHeight w:val="3780"/>
        </w:trPr>
        <w:tc>
          <w:tcPr>
            <w:tcW w:w="2808" w:type="dxa"/>
            <w:shd w:val="clear" w:color="auto" w:fill="auto"/>
          </w:tcPr>
          <w:p w:rsidR="00324EAF" w:rsidRDefault="00324EAF" w:rsidP="00324EAF">
            <w:pPr>
              <w:rPr>
                <w:rFonts w:ascii="Arial" w:hAnsi="Arial" w:cs="Arial"/>
                <w:lang w:val="fr-FR"/>
              </w:rPr>
            </w:pPr>
            <w:r>
              <w:rPr>
                <w:rFonts w:ascii="Arial" w:hAnsi="Arial" w:cs="Arial"/>
                <w:lang w:val="fr-FR"/>
              </w:rPr>
              <w:t>A1.</w:t>
            </w:r>
            <w:r w:rsidRPr="008C4381">
              <w:rPr>
                <w:rFonts w:ascii="Arial" w:hAnsi="Arial" w:cs="Arial"/>
                <w:lang w:val="fr-FR"/>
              </w:rPr>
              <w:t xml:space="preserve">Lancement officiel du </w:t>
            </w:r>
            <w:r>
              <w:rPr>
                <w:rFonts w:ascii="Arial" w:hAnsi="Arial" w:cs="Arial"/>
                <w:lang w:val="fr-FR"/>
              </w:rPr>
              <w:t xml:space="preserve">     projet :</w:t>
            </w:r>
          </w:p>
          <w:p w:rsidR="00324EAF" w:rsidRDefault="00324EAF" w:rsidP="00A727C3">
            <w:pPr>
              <w:rPr>
                <w:rFonts w:ascii="Arial" w:hAnsi="Arial" w:cs="Arial"/>
                <w:lang w:val="fr-FR"/>
              </w:rPr>
            </w:pPr>
          </w:p>
        </w:tc>
        <w:tc>
          <w:tcPr>
            <w:tcW w:w="3240" w:type="dxa"/>
          </w:tcPr>
          <w:p w:rsidR="00324EAF" w:rsidRPr="008C4381" w:rsidRDefault="00324EAF" w:rsidP="008E2C10">
            <w:pPr>
              <w:numPr>
                <w:ilvl w:val="0"/>
                <w:numId w:val="15"/>
              </w:numPr>
              <w:rPr>
                <w:rFonts w:ascii="Arial" w:hAnsi="Arial" w:cs="Arial"/>
                <w:lang w:val="fr-FR"/>
              </w:rPr>
            </w:pPr>
            <w:r w:rsidRPr="008C4381">
              <w:rPr>
                <w:rFonts w:ascii="Arial" w:hAnsi="Arial" w:cs="Arial"/>
                <w:lang w:val="fr-FR"/>
              </w:rPr>
              <w:t>Sensibilisation des bénéficiaires</w:t>
            </w:r>
            <w:r w:rsidR="008427B8">
              <w:rPr>
                <w:rFonts w:ascii="Arial" w:hAnsi="Arial" w:cs="Arial"/>
                <w:lang w:val="fr-FR"/>
              </w:rPr>
              <w:t xml:space="preserve"> et autorités</w:t>
            </w:r>
            <w:r w:rsidRPr="008C4381">
              <w:rPr>
                <w:rFonts w:ascii="Arial" w:hAnsi="Arial" w:cs="Arial"/>
                <w:lang w:val="fr-FR"/>
              </w:rPr>
              <w:t xml:space="preserve"> sur les tenants et aboutissants du projet</w:t>
            </w:r>
          </w:p>
          <w:p w:rsidR="00324EAF" w:rsidRPr="008C4381" w:rsidRDefault="00324EAF" w:rsidP="00324EAF">
            <w:pPr>
              <w:numPr>
                <w:ilvl w:val="0"/>
                <w:numId w:val="15"/>
              </w:numPr>
              <w:rPr>
                <w:rFonts w:ascii="Arial" w:hAnsi="Arial" w:cs="Arial"/>
                <w:lang w:val="fr-FR"/>
              </w:rPr>
            </w:pPr>
            <w:r w:rsidRPr="008C4381">
              <w:rPr>
                <w:rFonts w:ascii="Arial" w:hAnsi="Arial" w:cs="Arial"/>
                <w:lang w:val="fr-FR"/>
              </w:rPr>
              <w:t xml:space="preserve">Atelier d’échange et de </w:t>
            </w:r>
          </w:p>
          <w:p w:rsidR="00324EAF" w:rsidRPr="008C4381" w:rsidRDefault="00324EAF" w:rsidP="00324EAF">
            <w:pPr>
              <w:rPr>
                <w:rFonts w:ascii="Arial" w:hAnsi="Arial" w:cs="Arial"/>
                <w:lang w:val="fr-FR"/>
              </w:rPr>
            </w:pPr>
            <w:r w:rsidRPr="008C4381">
              <w:rPr>
                <w:rFonts w:ascii="Arial" w:hAnsi="Arial" w:cs="Arial"/>
                <w:lang w:val="fr-FR"/>
              </w:rPr>
              <w:t>partage avec les parties prenantes (Bailleur, Autorités académiques, locales, administratives et populations locales)</w:t>
            </w:r>
          </w:p>
          <w:p w:rsidR="00324EAF" w:rsidRPr="008C4381" w:rsidRDefault="00324EAF" w:rsidP="00324EAF">
            <w:pPr>
              <w:rPr>
                <w:rFonts w:ascii="Arial" w:hAnsi="Arial" w:cs="Arial"/>
                <w:lang w:val="fr-FR"/>
              </w:rPr>
            </w:pPr>
          </w:p>
          <w:p w:rsidR="00324EAF" w:rsidRDefault="00324EAF" w:rsidP="00834C62">
            <w:pPr>
              <w:rPr>
                <w:rFonts w:ascii="Arial" w:hAnsi="Arial" w:cs="Arial"/>
                <w:lang w:val="fr-FR"/>
              </w:rPr>
            </w:pPr>
          </w:p>
        </w:tc>
        <w:tc>
          <w:tcPr>
            <w:tcW w:w="3240" w:type="dxa"/>
          </w:tcPr>
          <w:p w:rsidR="00324EAF" w:rsidRPr="008C4381" w:rsidRDefault="00324EAF" w:rsidP="00324EAF">
            <w:pPr>
              <w:rPr>
                <w:rFonts w:ascii="Arial" w:hAnsi="Arial" w:cs="Arial"/>
                <w:lang w:val="fr-FR"/>
              </w:rPr>
            </w:pPr>
            <w:r w:rsidRPr="008C4381">
              <w:rPr>
                <w:rFonts w:ascii="Arial" w:hAnsi="Arial" w:cs="Arial"/>
                <w:lang w:val="fr-FR"/>
              </w:rPr>
              <w:t xml:space="preserve">Compte rendus et </w:t>
            </w:r>
            <w:r>
              <w:rPr>
                <w:rFonts w:ascii="Arial" w:hAnsi="Arial" w:cs="Arial"/>
                <w:lang w:val="fr-FR"/>
              </w:rPr>
              <w:t>f</w:t>
            </w:r>
            <w:r w:rsidRPr="008C4381">
              <w:rPr>
                <w:rFonts w:ascii="Arial" w:hAnsi="Arial" w:cs="Arial"/>
                <w:lang w:val="fr-FR"/>
              </w:rPr>
              <w:t>euilles de présence des ateliers</w:t>
            </w:r>
          </w:p>
          <w:p w:rsidR="00324EAF" w:rsidRPr="008C4381" w:rsidRDefault="00324EAF" w:rsidP="00324EAF">
            <w:pPr>
              <w:rPr>
                <w:rFonts w:ascii="Arial" w:hAnsi="Arial" w:cs="Arial"/>
                <w:lang w:val="fr-FR"/>
              </w:rPr>
            </w:pPr>
          </w:p>
          <w:p w:rsidR="00324EAF" w:rsidRPr="008C4381" w:rsidRDefault="00324EAF" w:rsidP="00324EAF">
            <w:pPr>
              <w:rPr>
                <w:rFonts w:ascii="Arial" w:hAnsi="Arial" w:cs="Arial"/>
                <w:lang w:val="fr-FR"/>
              </w:rPr>
            </w:pPr>
          </w:p>
          <w:p w:rsidR="00324EAF" w:rsidRDefault="00324EAF" w:rsidP="00834C62">
            <w:pPr>
              <w:rPr>
                <w:rFonts w:ascii="Arial" w:hAnsi="Arial" w:cs="Arial"/>
                <w:lang w:val="fr-FR"/>
              </w:rPr>
            </w:pPr>
          </w:p>
        </w:tc>
      </w:tr>
      <w:tr w:rsidR="0001053B" w:rsidRPr="008C4381" w:rsidTr="00834C62">
        <w:tblPrEx>
          <w:tblCellMar>
            <w:top w:w="0" w:type="dxa"/>
            <w:bottom w:w="0" w:type="dxa"/>
          </w:tblCellMar>
        </w:tblPrEx>
        <w:trPr>
          <w:trHeight w:val="255"/>
        </w:trPr>
        <w:tc>
          <w:tcPr>
            <w:tcW w:w="2808" w:type="dxa"/>
            <w:shd w:val="clear" w:color="auto" w:fill="auto"/>
          </w:tcPr>
          <w:p w:rsidR="00324EAF" w:rsidRDefault="00324EAF" w:rsidP="00324EAF">
            <w:pPr>
              <w:rPr>
                <w:rFonts w:ascii="Arial" w:hAnsi="Arial" w:cs="Arial"/>
                <w:lang w:val="fr-FR"/>
              </w:rPr>
            </w:pPr>
            <w:r>
              <w:rPr>
                <w:rFonts w:ascii="Arial" w:hAnsi="Arial" w:cs="Arial"/>
                <w:lang w:val="fr-FR"/>
              </w:rPr>
              <w:t>A.2.</w:t>
            </w:r>
            <w:r w:rsidRPr="008C4381">
              <w:rPr>
                <w:rFonts w:ascii="Arial" w:hAnsi="Arial" w:cs="Arial"/>
                <w:lang w:val="fr-FR"/>
              </w:rPr>
              <w:t xml:space="preserve"> Construction du </w:t>
            </w:r>
            <w:r w:rsidRPr="008C4381">
              <w:rPr>
                <w:rFonts w:ascii="Arial" w:hAnsi="Arial" w:cs="Arial"/>
                <w:lang w:val="fr-FR"/>
              </w:rPr>
              <w:lastRenderedPageBreak/>
              <w:t>complexe</w:t>
            </w:r>
            <w:r>
              <w:rPr>
                <w:rFonts w:ascii="Arial" w:hAnsi="Arial" w:cs="Arial"/>
                <w:lang w:val="fr-FR"/>
              </w:rPr>
              <w:t> :</w:t>
            </w:r>
          </w:p>
          <w:p w:rsidR="0001053B" w:rsidRDefault="0001053B" w:rsidP="00834C62">
            <w:pPr>
              <w:rPr>
                <w:rFonts w:ascii="Arial" w:hAnsi="Arial" w:cs="Arial"/>
                <w:lang w:val="fr-FR"/>
              </w:rPr>
            </w:pPr>
          </w:p>
          <w:p w:rsidR="00324EAF" w:rsidRDefault="00324EAF" w:rsidP="00834C62">
            <w:pPr>
              <w:rPr>
                <w:rFonts w:ascii="Arial" w:hAnsi="Arial" w:cs="Arial"/>
                <w:lang w:val="fr-FR"/>
              </w:rPr>
            </w:pPr>
          </w:p>
          <w:p w:rsidR="00324EAF" w:rsidRDefault="00324EAF" w:rsidP="00834C62">
            <w:pPr>
              <w:rPr>
                <w:rFonts w:ascii="Arial" w:hAnsi="Arial" w:cs="Arial"/>
                <w:lang w:val="fr-FR"/>
              </w:rPr>
            </w:pPr>
          </w:p>
          <w:p w:rsidR="00324EAF" w:rsidRDefault="00324EAF" w:rsidP="00834C62">
            <w:pPr>
              <w:rPr>
                <w:rFonts w:ascii="Arial" w:hAnsi="Arial" w:cs="Arial"/>
                <w:lang w:val="fr-FR"/>
              </w:rPr>
            </w:pPr>
          </w:p>
          <w:p w:rsidR="00324EAF" w:rsidRDefault="00324EAF" w:rsidP="00834C62">
            <w:pPr>
              <w:rPr>
                <w:rFonts w:ascii="Arial" w:hAnsi="Arial" w:cs="Arial"/>
                <w:lang w:val="fr-FR"/>
              </w:rPr>
            </w:pPr>
          </w:p>
          <w:p w:rsidR="0001053B" w:rsidRPr="008C4381" w:rsidRDefault="0001053B" w:rsidP="00714E89">
            <w:pPr>
              <w:rPr>
                <w:rFonts w:ascii="Arial" w:hAnsi="Arial" w:cs="Arial"/>
                <w:lang w:val="fr-FR"/>
              </w:rPr>
            </w:pPr>
          </w:p>
        </w:tc>
        <w:tc>
          <w:tcPr>
            <w:tcW w:w="3240" w:type="dxa"/>
          </w:tcPr>
          <w:p w:rsidR="0001053B" w:rsidRPr="008C4381" w:rsidRDefault="008E2C10" w:rsidP="008D16B5">
            <w:pPr>
              <w:numPr>
                <w:ilvl w:val="0"/>
                <w:numId w:val="12"/>
              </w:numPr>
              <w:rPr>
                <w:rFonts w:ascii="Arial" w:hAnsi="Arial" w:cs="Arial"/>
                <w:lang w:val="fr-FR"/>
              </w:rPr>
            </w:pPr>
            <w:r>
              <w:rPr>
                <w:rFonts w:ascii="Arial" w:hAnsi="Arial" w:cs="Arial"/>
                <w:lang w:val="fr-FR"/>
              </w:rPr>
              <w:lastRenderedPageBreak/>
              <w:t xml:space="preserve">Conception de cahier de </w:t>
            </w:r>
            <w:r>
              <w:rPr>
                <w:rFonts w:ascii="Arial" w:hAnsi="Arial" w:cs="Arial"/>
                <w:lang w:val="fr-FR"/>
              </w:rPr>
              <w:lastRenderedPageBreak/>
              <w:t xml:space="preserve">charges et </w:t>
            </w:r>
            <w:r w:rsidR="0001053B" w:rsidRPr="008C4381">
              <w:rPr>
                <w:rFonts w:ascii="Arial" w:hAnsi="Arial" w:cs="Arial"/>
                <w:lang w:val="fr-FR"/>
              </w:rPr>
              <w:t>réception des offres.</w:t>
            </w:r>
          </w:p>
          <w:p w:rsidR="0001053B" w:rsidRPr="008C4381" w:rsidRDefault="0001053B" w:rsidP="008D16B5">
            <w:pPr>
              <w:numPr>
                <w:ilvl w:val="0"/>
                <w:numId w:val="12"/>
              </w:numPr>
              <w:rPr>
                <w:rFonts w:ascii="Arial" w:hAnsi="Arial" w:cs="Arial"/>
                <w:lang w:val="fr-FR"/>
              </w:rPr>
            </w:pPr>
            <w:r w:rsidRPr="008C4381">
              <w:rPr>
                <w:rFonts w:ascii="Arial" w:hAnsi="Arial" w:cs="Arial"/>
                <w:lang w:val="fr-FR"/>
              </w:rPr>
              <w:t>Sélection et contractualisation.</w:t>
            </w:r>
          </w:p>
          <w:p w:rsidR="0001053B" w:rsidRPr="008C4381" w:rsidRDefault="0001053B" w:rsidP="008D16B5">
            <w:pPr>
              <w:numPr>
                <w:ilvl w:val="0"/>
                <w:numId w:val="12"/>
              </w:numPr>
              <w:rPr>
                <w:rFonts w:ascii="Arial" w:hAnsi="Arial" w:cs="Arial"/>
                <w:lang w:val="fr-FR"/>
              </w:rPr>
            </w:pPr>
            <w:r>
              <w:rPr>
                <w:rFonts w:ascii="Arial" w:hAnsi="Arial" w:cs="Arial"/>
                <w:lang w:val="fr-FR"/>
              </w:rPr>
              <w:t>Contrôle</w:t>
            </w:r>
            <w:r w:rsidRPr="008C4381">
              <w:rPr>
                <w:rFonts w:ascii="Arial" w:hAnsi="Arial" w:cs="Arial"/>
                <w:lang w:val="fr-FR"/>
              </w:rPr>
              <w:t xml:space="preserve"> des travaux</w:t>
            </w:r>
          </w:p>
          <w:p w:rsidR="0001053B" w:rsidRPr="008C4381" w:rsidRDefault="0001053B" w:rsidP="008D16B5">
            <w:pPr>
              <w:numPr>
                <w:ilvl w:val="0"/>
                <w:numId w:val="12"/>
              </w:numPr>
              <w:rPr>
                <w:rFonts w:ascii="Arial" w:hAnsi="Arial" w:cs="Arial"/>
                <w:lang w:val="fr-FR"/>
              </w:rPr>
            </w:pPr>
            <w:r w:rsidRPr="008C4381">
              <w:rPr>
                <w:rFonts w:ascii="Arial" w:hAnsi="Arial" w:cs="Arial"/>
                <w:lang w:val="fr-FR"/>
              </w:rPr>
              <w:t>Réception de l’ouvrage.</w:t>
            </w:r>
          </w:p>
          <w:p w:rsidR="0001053B" w:rsidRPr="008C4381" w:rsidRDefault="0001053B" w:rsidP="008D16B5">
            <w:pPr>
              <w:rPr>
                <w:rFonts w:ascii="Arial" w:hAnsi="Arial" w:cs="Arial"/>
                <w:lang w:val="fr-FR"/>
              </w:rPr>
            </w:pPr>
          </w:p>
        </w:tc>
        <w:tc>
          <w:tcPr>
            <w:tcW w:w="3240" w:type="dxa"/>
          </w:tcPr>
          <w:p w:rsidR="0001053B" w:rsidRDefault="0001053B" w:rsidP="00834C62">
            <w:pPr>
              <w:rPr>
                <w:rFonts w:ascii="Arial" w:hAnsi="Arial" w:cs="Arial"/>
                <w:lang w:val="fr-FR"/>
              </w:rPr>
            </w:pPr>
            <w:r>
              <w:rPr>
                <w:rFonts w:ascii="Arial" w:hAnsi="Arial" w:cs="Arial"/>
                <w:lang w:val="fr-FR"/>
              </w:rPr>
              <w:lastRenderedPageBreak/>
              <w:t xml:space="preserve">Contrats de travaux </w:t>
            </w:r>
          </w:p>
          <w:p w:rsidR="0001053B" w:rsidRDefault="0001053B" w:rsidP="00834C62">
            <w:pPr>
              <w:rPr>
                <w:rFonts w:ascii="Arial" w:hAnsi="Arial" w:cs="Arial"/>
                <w:lang w:val="fr-FR"/>
              </w:rPr>
            </w:pPr>
            <w:r>
              <w:rPr>
                <w:rFonts w:ascii="Arial" w:hAnsi="Arial" w:cs="Arial"/>
                <w:lang w:val="fr-FR"/>
              </w:rPr>
              <w:lastRenderedPageBreak/>
              <w:t>Rapport de mission de contrôle de chantier.</w:t>
            </w:r>
          </w:p>
          <w:p w:rsidR="0001053B" w:rsidRPr="008C4381" w:rsidRDefault="001D64AB" w:rsidP="00834C62">
            <w:pPr>
              <w:rPr>
                <w:rFonts w:ascii="Arial" w:hAnsi="Arial" w:cs="Arial"/>
                <w:lang w:val="fr-FR"/>
              </w:rPr>
            </w:pPr>
            <w:r>
              <w:rPr>
                <w:rFonts w:ascii="Arial" w:hAnsi="Arial" w:cs="Arial"/>
                <w:lang w:val="fr-FR"/>
              </w:rPr>
              <w:t>Procès-verbaux</w:t>
            </w:r>
            <w:r w:rsidR="0001053B">
              <w:rPr>
                <w:rFonts w:ascii="Arial" w:hAnsi="Arial" w:cs="Arial"/>
                <w:lang w:val="fr-FR"/>
              </w:rPr>
              <w:t xml:space="preserve"> de réception</w:t>
            </w:r>
            <w:r w:rsidR="001E5B4C">
              <w:rPr>
                <w:rFonts w:ascii="Arial" w:hAnsi="Arial" w:cs="Arial"/>
                <w:lang w:val="fr-FR"/>
              </w:rPr>
              <w:t xml:space="preserve">  provisoire et définitive </w:t>
            </w:r>
            <w:r w:rsidR="0001053B">
              <w:rPr>
                <w:rFonts w:ascii="Arial" w:hAnsi="Arial" w:cs="Arial"/>
                <w:lang w:val="fr-FR"/>
              </w:rPr>
              <w:t xml:space="preserve"> de l’ouvrage.</w:t>
            </w:r>
          </w:p>
        </w:tc>
      </w:tr>
      <w:tr w:rsidR="0001053B" w:rsidRPr="008C4381" w:rsidTr="00834C62">
        <w:tblPrEx>
          <w:tblCellMar>
            <w:top w:w="0" w:type="dxa"/>
            <w:bottom w:w="0" w:type="dxa"/>
          </w:tblCellMar>
        </w:tblPrEx>
        <w:trPr>
          <w:trHeight w:val="1365"/>
        </w:trPr>
        <w:tc>
          <w:tcPr>
            <w:tcW w:w="2808" w:type="dxa"/>
            <w:shd w:val="clear" w:color="auto" w:fill="auto"/>
          </w:tcPr>
          <w:p w:rsidR="00324EAF" w:rsidRDefault="00324EAF" w:rsidP="00324EAF">
            <w:pPr>
              <w:rPr>
                <w:rFonts w:ascii="Arial" w:hAnsi="Arial" w:cs="Arial"/>
                <w:lang w:val="fr-FR"/>
              </w:rPr>
            </w:pPr>
          </w:p>
          <w:p w:rsidR="00324EAF" w:rsidRPr="008C4381" w:rsidRDefault="00324EAF" w:rsidP="00324EAF">
            <w:pPr>
              <w:rPr>
                <w:rFonts w:ascii="Arial" w:hAnsi="Arial" w:cs="Arial"/>
                <w:lang w:val="fr-FR"/>
              </w:rPr>
            </w:pPr>
            <w:r>
              <w:rPr>
                <w:rFonts w:ascii="Arial" w:hAnsi="Arial" w:cs="Arial"/>
                <w:lang w:val="fr-FR"/>
              </w:rPr>
              <w:t>A.3.</w:t>
            </w:r>
            <w:r w:rsidRPr="008C4381">
              <w:rPr>
                <w:rFonts w:ascii="Arial" w:hAnsi="Arial" w:cs="Arial"/>
                <w:lang w:val="fr-FR"/>
              </w:rPr>
              <w:t xml:space="preserve"> Equipement du complexe</w:t>
            </w:r>
            <w:r>
              <w:rPr>
                <w:rFonts w:ascii="Arial" w:hAnsi="Arial" w:cs="Arial"/>
                <w:lang w:val="fr-FR"/>
              </w:rPr>
              <w:t xml:space="preserve"> en panneaux solaires,  matériels informatiques et mobiliers :</w:t>
            </w:r>
          </w:p>
          <w:p w:rsidR="00324EAF" w:rsidRPr="008C4381" w:rsidRDefault="00324EAF" w:rsidP="00324EAF">
            <w:pPr>
              <w:rPr>
                <w:rFonts w:ascii="Arial" w:hAnsi="Arial" w:cs="Arial"/>
                <w:lang w:val="fr-FR"/>
              </w:rPr>
            </w:pPr>
          </w:p>
          <w:p w:rsidR="0001053B" w:rsidRPr="008C4381" w:rsidRDefault="0001053B" w:rsidP="00714E89">
            <w:pPr>
              <w:rPr>
                <w:rFonts w:ascii="Arial" w:hAnsi="Arial" w:cs="Arial"/>
                <w:lang w:val="fr-FR"/>
              </w:rPr>
            </w:pPr>
          </w:p>
        </w:tc>
        <w:tc>
          <w:tcPr>
            <w:tcW w:w="3240" w:type="dxa"/>
          </w:tcPr>
          <w:p w:rsidR="0001053B" w:rsidRPr="008C4381" w:rsidRDefault="0001053B" w:rsidP="003D68E5">
            <w:pPr>
              <w:numPr>
                <w:ilvl w:val="0"/>
                <w:numId w:val="18"/>
              </w:numPr>
              <w:rPr>
                <w:rFonts w:ascii="Arial" w:hAnsi="Arial" w:cs="Arial"/>
                <w:lang w:val="fr-FR"/>
              </w:rPr>
            </w:pPr>
            <w:r w:rsidRPr="008C4381">
              <w:rPr>
                <w:rFonts w:ascii="Arial" w:hAnsi="Arial" w:cs="Arial"/>
                <w:lang w:val="fr-FR"/>
              </w:rPr>
              <w:t>Quantification des besoins en matériel et envoie des cotations aux fournisseurs.</w:t>
            </w:r>
          </w:p>
          <w:p w:rsidR="0001053B" w:rsidRPr="008C4381" w:rsidRDefault="0001053B" w:rsidP="008D16B5">
            <w:pPr>
              <w:numPr>
                <w:ilvl w:val="0"/>
                <w:numId w:val="9"/>
              </w:numPr>
              <w:rPr>
                <w:rFonts w:ascii="Arial" w:hAnsi="Arial" w:cs="Arial"/>
                <w:lang w:val="fr-FR"/>
              </w:rPr>
            </w:pPr>
            <w:r w:rsidRPr="008C4381">
              <w:rPr>
                <w:rFonts w:ascii="Arial" w:hAnsi="Arial" w:cs="Arial"/>
                <w:lang w:val="fr-FR"/>
              </w:rPr>
              <w:t>sélection et contractualisation avec les fournisseurs.</w:t>
            </w:r>
          </w:p>
          <w:p w:rsidR="0001053B" w:rsidRPr="008C4381" w:rsidRDefault="0001053B" w:rsidP="008D16B5">
            <w:pPr>
              <w:numPr>
                <w:ilvl w:val="0"/>
                <w:numId w:val="9"/>
              </w:numPr>
              <w:rPr>
                <w:rFonts w:ascii="Arial" w:hAnsi="Arial" w:cs="Arial"/>
                <w:lang w:val="fr-FR"/>
              </w:rPr>
            </w:pPr>
            <w:r w:rsidRPr="008C4381">
              <w:rPr>
                <w:rFonts w:ascii="Arial" w:hAnsi="Arial" w:cs="Arial"/>
                <w:lang w:val="fr-FR"/>
              </w:rPr>
              <w:t>Réception et installation des matériels</w:t>
            </w:r>
            <w:r>
              <w:rPr>
                <w:rFonts w:ascii="Arial" w:hAnsi="Arial" w:cs="Arial"/>
                <w:lang w:val="fr-FR"/>
              </w:rPr>
              <w:t xml:space="preserve"> et mobiliers</w:t>
            </w:r>
          </w:p>
        </w:tc>
        <w:tc>
          <w:tcPr>
            <w:tcW w:w="3240" w:type="dxa"/>
          </w:tcPr>
          <w:p w:rsidR="0001053B" w:rsidRDefault="0001053B" w:rsidP="00834C62">
            <w:pPr>
              <w:rPr>
                <w:rFonts w:ascii="Arial" w:hAnsi="Arial" w:cs="Arial"/>
                <w:lang w:val="fr-FR"/>
              </w:rPr>
            </w:pPr>
            <w:r>
              <w:rPr>
                <w:rFonts w:ascii="Arial" w:hAnsi="Arial" w:cs="Arial"/>
                <w:lang w:val="fr-FR"/>
              </w:rPr>
              <w:t>Bons de command</w:t>
            </w:r>
            <w:r w:rsidR="00A570AB">
              <w:rPr>
                <w:rFonts w:ascii="Arial" w:hAnsi="Arial" w:cs="Arial"/>
                <w:lang w:val="fr-FR"/>
              </w:rPr>
              <w:t>e, factures, copies chèques de</w:t>
            </w:r>
            <w:r>
              <w:rPr>
                <w:rFonts w:ascii="Arial" w:hAnsi="Arial" w:cs="Arial"/>
                <w:lang w:val="fr-FR"/>
              </w:rPr>
              <w:t xml:space="preserve"> paiement)</w:t>
            </w:r>
          </w:p>
          <w:p w:rsidR="0001053B" w:rsidRDefault="0001053B" w:rsidP="00834C62">
            <w:pPr>
              <w:rPr>
                <w:rFonts w:ascii="Arial" w:hAnsi="Arial" w:cs="Arial"/>
                <w:lang w:val="fr-FR"/>
              </w:rPr>
            </w:pPr>
            <w:r>
              <w:rPr>
                <w:rFonts w:ascii="Arial" w:hAnsi="Arial" w:cs="Arial"/>
                <w:lang w:val="fr-FR"/>
              </w:rPr>
              <w:t>Procès-verbaux de réception.</w:t>
            </w:r>
          </w:p>
          <w:p w:rsidR="0001053B" w:rsidRPr="008C4381" w:rsidRDefault="0001053B" w:rsidP="00834C62">
            <w:pPr>
              <w:rPr>
                <w:rFonts w:ascii="Arial" w:hAnsi="Arial" w:cs="Arial"/>
                <w:lang w:val="fr-FR"/>
              </w:rPr>
            </w:pPr>
            <w:r>
              <w:rPr>
                <w:rFonts w:ascii="Arial" w:hAnsi="Arial" w:cs="Arial"/>
                <w:lang w:val="fr-FR"/>
              </w:rPr>
              <w:t>Bons de livraison</w:t>
            </w:r>
          </w:p>
          <w:p w:rsidR="0001053B" w:rsidRPr="008C4381" w:rsidRDefault="0001053B" w:rsidP="00834C62">
            <w:pPr>
              <w:rPr>
                <w:rFonts w:ascii="Arial" w:hAnsi="Arial" w:cs="Arial"/>
                <w:lang w:val="fr-FR"/>
              </w:rPr>
            </w:pPr>
          </w:p>
        </w:tc>
      </w:tr>
      <w:tr w:rsidR="0001053B" w:rsidRPr="008C4381" w:rsidTr="00834C62">
        <w:tblPrEx>
          <w:tblCellMar>
            <w:top w:w="0" w:type="dxa"/>
            <w:bottom w:w="0" w:type="dxa"/>
          </w:tblCellMar>
        </w:tblPrEx>
        <w:trPr>
          <w:trHeight w:val="150"/>
        </w:trPr>
        <w:tc>
          <w:tcPr>
            <w:tcW w:w="2808" w:type="dxa"/>
            <w:shd w:val="clear" w:color="auto" w:fill="auto"/>
          </w:tcPr>
          <w:p w:rsidR="00324EAF" w:rsidRDefault="00324EAF" w:rsidP="00324EAF">
            <w:pPr>
              <w:rPr>
                <w:rFonts w:ascii="Arial" w:hAnsi="Arial" w:cs="Arial"/>
                <w:lang w:val="fr-FR"/>
              </w:rPr>
            </w:pPr>
            <w:r>
              <w:rPr>
                <w:rFonts w:ascii="Arial" w:hAnsi="Arial" w:cs="Arial"/>
                <w:lang w:val="fr-FR"/>
              </w:rPr>
              <w:t>A4. Formation  des élèves en informatique. :</w:t>
            </w:r>
          </w:p>
          <w:p w:rsidR="0001053B" w:rsidRPr="008C4381" w:rsidRDefault="0001053B" w:rsidP="00714E89">
            <w:pPr>
              <w:rPr>
                <w:rFonts w:ascii="Arial" w:hAnsi="Arial" w:cs="Arial"/>
                <w:lang w:val="fr-FR"/>
              </w:rPr>
            </w:pPr>
          </w:p>
        </w:tc>
        <w:tc>
          <w:tcPr>
            <w:tcW w:w="3240" w:type="dxa"/>
          </w:tcPr>
          <w:p w:rsidR="0001053B" w:rsidRDefault="0001053B" w:rsidP="008D16B5">
            <w:pPr>
              <w:numPr>
                <w:ilvl w:val="0"/>
                <w:numId w:val="13"/>
              </w:numPr>
              <w:rPr>
                <w:rFonts w:ascii="Arial" w:hAnsi="Arial" w:cs="Arial"/>
                <w:lang w:val="fr-FR"/>
              </w:rPr>
            </w:pPr>
            <w:r>
              <w:rPr>
                <w:rFonts w:ascii="Arial" w:hAnsi="Arial" w:cs="Arial"/>
                <w:lang w:val="fr-FR"/>
              </w:rPr>
              <w:t>Mise à disposition d’un moniteur en informatique</w:t>
            </w:r>
          </w:p>
          <w:p w:rsidR="0001053B" w:rsidRPr="008C4381" w:rsidRDefault="0001053B" w:rsidP="008D16B5">
            <w:pPr>
              <w:numPr>
                <w:ilvl w:val="0"/>
                <w:numId w:val="13"/>
              </w:numPr>
              <w:rPr>
                <w:rFonts w:ascii="Arial" w:hAnsi="Arial" w:cs="Arial"/>
                <w:lang w:val="fr-FR"/>
              </w:rPr>
            </w:pPr>
            <w:r>
              <w:rPr>
                <w:rFonts w:ascii="Arial" w:hAnsi="Arial" w:cs="Arial"/>
                <w:lang w:val="fr-FR"/>
              </w:rPr>
              <w:t>Mise en place d’une c</w:t>
            </w:r>
            <w:r w:rsidR="00A570AB">
              <w:rPr>
                <w:rFonts w:ascii="Arial" w:hAnsi="Arial" w:cs="Arial"/>
                <w:lang w:val="fr-FR"/>
              </w:rPr>
              <w:t>ellule de gestion de la maintenance</w:t>
            </w:r>
            <w:r>
              <w:rPr>
                <w:rFonts w:ascii="Arial" w:hAnsi="Arial" w:cs="Arial"/>
                <w:lang w:val="fr-FR"/>
              </w:rPr>
              <w:t>.</w:t>
            </w:r>
          </w:p>
          <w:p w:rsidR="0001053B" w:rsidRPr="008C4381" w:rsidRDefault="0001053B" w:rsidP="008D16B5">
            <w:pPr>
              <w:numPr>
                <w:ilvl w:val="0"/>
                <w:numId w:val="13"/>
              </w:numPr>
              <w:rPr>
                <w:rFonts w:ascii="Arial" w:hAnsi="Arial" w:cs="Arial"/>
                <w:lang w:val="fr-FR"/>
              </w:rPr>
            </w:pPr>
            <w:r>
              <w:rPr>
                <w:rFonts w:ascii="Arial" w:hAnsi="Arial" w:cs="Arial"/>
                <w:lang w:val="fr-FR"/>
              </w:rPr>
              <w:t>I</w:t>
            </w:r>
            <w:r w:rsidRPr="008C4381">
              <w:rPr>
                <w:rFonts w:ascii="Arial" w:hAnsi="Arial" w:cs="Arial"/>
                <w:lang w:val="fr-FR"/>
              </w:rPr>
              <w:t>nitiation des élèves.</w:t>
            </w:r>
          </w:p>
          <w:p w:rsidR="0001053B" w:rsidRPr="008C4381" w:rsidRDefault="0001053B" w:rsidP="008D16B5">
            <w:pPr>
              <w:numPr>
                <w:ilvl w:val="0"/>
                <w:numId w:val="13"/>
              </w:numPr>
              <w:rPr>
                <w:rFonts w:ascii="Arial" w:hAnsi="Arial" w:cs="Arial"/>
                <w:lang w:val="fr-FR"/>
              </w:rPr>
            </w:pPr>
            <w:r w:rsidRPr="008C4381">
              <w:rPr>
                <w:rFonts w:ascii="Arial" w:hAnsi="Arial" w:cs="Arial"/>
                <w:lang w:val="fr-FR"/>
              </w:rPr>
              <w:t>Evaluation des performances des élèves.</w:t>
            </w:r>
          </w:p>
        </w:tc>
        <w:tc>
          <w:tcPr>
            <w:tcW w:w="3240" w:type="dxa"/>
          </w:tcPr>
          <w:p w:rsidR="0001053B" w:rsidRPr="008C4381" w:rsidRDefault="00951196" w:rsidP="00834C62">
            <w:pPr>
              <w:rPr>
                <w:rFonts w:ascii="Arial" w:hAnsi="Arial" w:cs="Arial"/>
                <w:lang w:val="fr-FR"/>
              </w:rPr>
            </w:pPr>
            <w:r>
              <w:rPr>
                <w:rFonts w:ascii="Arial" w:hAnsi="Arial" w:cs="Arial"/>
                <w:lang w:val="fr-FR"/>
              </w:rPr>
              <w:t>Taux de fréquentation</w:t>
            </w:r>
            <w:r w:rsidR="0001053B">
              <w:rPr>
                <w:rFonts w:ascii="Arial" w:hAnsi="Arial" w:cs="Arial"/>
                <w:lang w:val="fr-FR"/>
              </w:rPr>
              <w:t xml:space="preserve"> des cours informatiques.</w:t>
            </w:r>
          </w:p>
        </w:tc>
      </w:tr>
      <w:tr w:rsidR="00834C62" w:rsidRPr="008C4381" w:rsidTr="001B48A3">
        <w:tblPrEx>
          <w:tblCellMar>
            <w:top w:w="0" w:type="dxa"/>
            <w:bottom w:w="0" w:type="dxa"/>
          </w:tblCellMar>
        </w:tblPrEx>
        <w:trPr>
          <w:trHeight w:val="2620"/>
        </w:trPr>
        <w:tc>
          <w:tcPr>
            <w:tcW w:w="2808" w:type="dxa"/>
            <w:tcBorders>
              <w:top w:val="nil"/>
            </w:tcBorders>
            <w:shd w:val="clear" w:color="auto" w:fill="auto"/>
          </w:tcPr>
          <w:p w:rsidR="00324EAF" w:rsidRDefault="00324EAF" w:rsidP="00324EAF">
            <w:pPr>
              <w:rPr>
                <w:rFonts w:ascii="Arial" w:hAnsi="Arial" w:cs="Arial"/>
                <w:lang w:val="fr-FR"/>
              </w:rPr>
            </w:pPr>
            <w:r>
              <w:rPr>
                <w:rFonts w:ascii="Arial" w:hAnsi="Arial" w:cs="Arial"/>
                <w:lang w:val="fr-FR"/>
              </w:rPr>
              <w:t xml:space="preserve">A5. </w:t>
            </w:r>
            <w:r w:rsidRPr="008C4381">
              <w:rPr>
                <w:rFonts w:ascii="Arial" w:hAnsi="Arial" w:cs="Arial"/>
                <w:lang w:val="fr-FR"/>
              </w:rPr>
              <w:t>Suivi-évaluation</w:t>
            </w:r>
            <w:r>
              <w:rPr>
                <w:rFonts w:ascii="Arial" w:hAnsi="Arial" w:cs="Arial"/>
                <w:lang w:val="fr-FR"/>
              </w:rPr>
              <w:t> :</w:t>
            </w:r>
          </w:p>
          <w:p w:rsidR="00834C62" w:rsidRPr="008C4381" w:rsidRDefault="00834C62" w:rsidP="00834C62">
            <w:pPr>
              <w:rPr>
                <w:rFonts w:ascii="Arial" w:hAnsi="Arial" w:cs="Arial"/>
                <w:lang w:val="fr-FR"/>
              </w:rPr>
            </w:pPr>
          </w:p>
          <w:p w:rsidR="00834C62" w:rsidRPr="008C4381" w:rsidRDefault="00834C62" w:rsidP="00834C62">
            <w:pPr>
              <w:rPr>
                <w:rFonts w:ascii="Arial" w:hAnsi="Arial" w:cs="Arial"/>
                <w:lang w:val="fr-FR"/>
              </w:rPr>
            </w:pPr>
          </w:p>
          <w:p w:rsidR="00834C62" w:rsidRPr="008C4381" w:rsidRDefault="00834C62" w:rsidP="008D16B5">
            <w:pPr>
              <w:rPr>
                <w:rFonts w:ascii="Arial" w:hAnsi="Arial" w:cs="Arial"/>
                <w:lang w:val="fr-FR"/>
              </w:rPr>
            </w:pPr>
          </w:p>
        </w:tc>
        <w:tc>
          <w:tcPr>
            <w:tcW w:w="3240" w:type="dxa"/>
          </w:tcPr>
          <w:p w:rsidR="001C616D" w:rsidRDefault="008D16B5" w:rsidP="00714E89">
            <w:pPr>
              <w:numPr>
                <w:ilvl w:val="0"/>
                <w:numId w:val="14"/>
              </w:numPr>
              <w:rPr>
                <w:rFonts w:ascii="Arial" w:hAnsi="Arial" w:cs="Arial"/>
                <w:lang w:val="fr-FR"/>
              </w:rPr>
            </w:pPr>
            <w:r w:rsidRPr="008C4381">
              <w:rPr>
                <w:rFonts w:ascii="Arial" w:hAnsi="Arial" w:cs="Arial"/>
                <w:lang w:val="fr-FR"/>
              </w:rPr>
              <w:t>Mise en place d’un comité</w:t>
            </w:r>
            <w:r w:rsidR="00951196">
              <w:rPr>
                <w:rFonts w:ascii="Arial" w:hAnsi="Arial" w:cs="Arial"/>
                <w:lang w:val="fr-FR"/>
              </w:rPr>
              <w:t xml:space="preserve"> conjoint</w:t>
            </w:r>
            <w:r w:rsidR="00B269CF" w:rsidRPr="008C4381">
              <w:rPr>
                <w:rFonts w:ascii="Arial" w:hAnsi="Arial" w:cs="Arial"/>
                <w:lang w:val="fr-FR"/>
              </w:rPr>
              <w:t xml:space="preserve"> d</w:t>
            </w:r>
            <w:r w:rsidR="0011052D">
              <w:rPr>
                <w:rFonts w:ascii="Arial" w:hAnsi="Arial" w:cs="Arial"/>
                <w:lang w:val="fr-FR"/>
              </w:rPr>
              <w:t xml:space="preserve">e suivi (Satff </w:t>
            </w:r>
            <w:r w:rsidR="004E6251">
              <w:rPr>
                <w:rFonts w:ascii="Arial" w:hAnsi="Arial" w:cs="Arial"/>
                <w:lang w:val="fr-FR"/>
              </w:rPr>
              <w:t>projet,</w:t>
            </w:r>
            <w:r w:rsidR="00B269CF" w:rsidRPr="008C4381">
              <w:rPr>
                <w:rFonts w:ascii="Arial" w:hAnsi="Arial" w:cs="Arial"/>
                <w:lang w:val="fr-FR"/>
              </w:rPr>
              <w:t xml:space="preserve"> inspection de l’éduction, </w:t>
            </w:r>
            <w:r w:rsidR="00951196">
              <w:rPr>
                <w:rFonts w:ascii="Arial" w:hAnsi="Arial" w:cs="Arial"/>
                <w:lang w:val="fr-FR"/>
              </w:rPr>
              <w:t>C</w:t>
            </w:r>
            <w:r w:rsidR="00D63779">
              <w:rPr>
                <w:rFonts w:ascii="Arial" w:hAnsi="Arial" w:cs="Arial"/>
                <w:lang w:val="fr-FR"/>
              </w:rPr>
              <w:t>onseil départemental</w:t>
            </w:r>
            <w:r w:rsidR="00951196">
              <w:rPr>
                <w:rFonts w:ascii="Arial" w:hAnsi="Arial" w:cs="Arial"/>
                <w:lang w:val="fr-FR"/>
              </w:rPr>
              <w:t xml:space="preserve"> et</w:t>
            </w:r>
            <w:r w:rsidR="00951196" w:rsidRPr="008C4381">
              <w:rPr>
                <w:rFonts w:ascii="Arial" w:hAnsi="Arial" w:cs="Arial"/>
                <w:lang w:val="fr-FR"/>
              </w:rPr>
              <w:t xml:space="preserve"> personne</w:t>
            </w:r>
            <w:r w:rsidR="00951196">
              <w:rPr>
                <w:rFonts w:ascii="Arial" w:hAnsi="Arial" w:cs="Arial"/>
                <w:lang w:val="fr-FR"/>
              </w:rPr>
              <w:t>s ressources</w:t>
            </w:r>
            <w:r w:rsidR="00B269CF" w:rsidRPr="008C4381">
              <w:rPr>
                <w:rFonts w:ascii="Arial" w:hAnsi="Arial" w:cs="Arial"/>
                <w:lang w:val="fr-FR"/>
              </w:rPr>
              <w:t>)</w:t>
            </w:r>
            <w:r w:rsidR="00834C62" w:rsidRPr="008C4381">
              <w:rPr>
                <w:rFonts w:ascii="Arial" w:hAnsi="Arial" w:cs="Arial"/>
                <w:lang w:val="fr-FR"/>
              </w:rPr>
              <w:t xml:space="preserve"> </w:t>
            </w:r>
          </w:p>
          <w:p w:rsidR="008D16B5" w:rsidRPr="008C4381" w:rsidRDefault="00834C62" w:rsidP="001C616D">
            <w:pPr>
              <w:ind w:left="360"/>
              <w:rPr>
                <w:rFonts w:ascii="Arial" w:hAnsi="Arial" w:cs="Arial"/>
                <w:lang w:val="fr-FR"/>
              </w:rPr>
            </w:pPr>
            <w:r w:rsidRPr="008C4381">
              <w:rPr>
                <w:rFonts w:ascii="Arial" w:hAnsi="Arial" w:cs="Arial"/>
                <w:lang w:val="fr-FR"/>
              </w:rPr>
              <w:t xml:space="preserve">          </w:t>
            </w:r>
          </w:p>
          <w:p w:rsidR="00B269CF" w:rsidRPr="008C4381" w:rsidRDefault="00714E89" w:rsidP="00714E89">
            <w:pPr>
              <w:numPr>
                <w:ilvl w:val="0"/>
                <w:numId w:val="14"/>
              </w:numPr>
              <w:rPr>
                <w:rFonts w:ascii="Arial" w:hAnsi="Arial" w:cs="Arial"/>
                <w:lang w:val="fr-FR"/>
              </w:rPr>
            </w:pPr>
            <w:r w:rsidRPr="008C4381">
              <w:rPr>
                <w:rFonts w:ascii="Arial" w:hAnsi="Arial" w:cs="Arial"/>
                <w:lang w:val="fr-FR"/>
              </w:rPr>
              <w:t>E</w:t>
            </w:r>
            <w:r w:rsidR="008D16B5" w:rsidRPr="008C4381">
              <w:rPr>
                <w:rFonts w:ascii="Arial" w:hAnsi="Arial" w:cs="Arial"/>
                <w:lang w:val="fr-FR"/>
              </w:rPr>
              <w:t>ffectuer des missions</w:t>
            </w:r>
            <w:r w:rsidR="00834C62" w:rsidRPr="008C4381">
              <w:rPr>
                <w:rFonts w:ascii="Arial" w:hAnsi="Arial" w:cs="Arial"/>
                <w:lang w:val="fr-FR"/>
              </w:rPr>
              <w:t xml:space="preserve"> </w:t>
            </w:r>
            <w:r w:rsidR="00B269CF" w:rsidRPr="008C4381">
              <w:rPr>
                <w:rFonts w:ascii="Arial" w:hAnsi="Arial" w:cs="Arial"/>
                <w:lang w:val="fr-FR"/>
              </w:rPr>
              <w:t>conjointes de suivi</w:t>
            </w:r>
            <w:r w:rsidR="001C616D">
              <w:rPr>
                <w:rFonts w:ascii="Arial" w:hAnsi="Arial" w:cs="Arial"/>
                <w:lang w:val="fr-FR"/>
              </w:rPr>
              <w:t>.</w:t>
            </w:r>
          </w:p>
          <w:p w:rsidR="00B269CF" w:rsidRPr="008C4381" w:rsidRDefault="00B269CF" w:rsidP="00B269CF">
            <w:pPr>
              <w:rPr>
                <w:rFonts w:ascii="Arial" w:hAnsi="Arial" w:cs="Arial"/>
                <w:lang w:val="fr-FR"/>
              </w:rPr>
            </w:pPr>
          </w:p>
          <w:p w:rsidR="00834C62" w:rsidRPr="008C4381" w:rsidRDefault="00B269CF" w:rsidP="00714E89">
            <w:pPr>
              <w:numPr>
                <w:ilvl w:val="0"/>
                <w:numId w:val="14"/>
              </w:numPr>
              <w:rPr>
                <w:rFonts w:ascii="Arial" w:hAnsi="Arial" w:cs="Arial"/>
                <w:lang w:val="fr-FR"/>
              </w:rPr>
            </w:pPr>
            <w:r w:rsidRPr="008C4381">
              <w:rPr>
                <w:rFonts w:ascii="Arial" w:hAnsi="Arial" w:cs="Arial"/>
                <w:lang w:val="fr-FR"/>
              </w:rPr>
              <w:t>Evaluation finale du projet</w:t>
            </w:r>
            <w:r w:rsidR="008D16B5" w:rsidRPr="008C4381">
              <w:rPr>
                <w:rFonts w:ascii="Arial" w:hAnsi="Arial" w:cs="Arial"/>
                <w:lang w:val="fr-FR"/>
              </w:rPr>
              <w:t>.</w:t>
            </w:r>
          </w:p>
          <w:p w:rsidR="00834C62" w:rsidRPr="008C4381" w:rsidRDefault="00834C62" w:rsidP="00834C62">
            <w:pPr>
              <w:rPr>
                <w:rFonts w:ascii="Arial" w:hAnsi="Arial" w:cs="Arial"/>
                <w:lang w:val="fr-FR"/>
              </w:rPr>
            </w:pPr>
          </w:p>
        </w:tc>
        <w:tc>
          <w:tcPr>
            <w:tcW w:w="3240" w:type="dxa"/>
          </w:tcPr>
          <w:p w:rsidR="00951196" w:rsidRDefault="00951196" w:rsidP="00834C62">
            <w:pPr>
              <w:rPr>
                <w:rFonts w:ascii="Arial" w:hAnsi="Arial" w:cs="Arial"/>
                <w:lang w:val="fr-FR"/>
              </w:rPr>
            </w:pPr>
            <w:r>
              <w:rPr>
                <w:rFonts w:ascii="Arial" w:hAnsi="Arial" w:cs="Arial"/>
                <w:lang w:val="fr-FR"/>
              </w:rPr>
              <w:t>Note de service de mise en place d’un comité de suivi.</w:t>
            </w:r>
          </w:p>
          <w:p w:rsidR="00951196" w:rsidRDefault="00951196" w:rsidP="00834C62">
            <w:pPr>
              <w:rPr>
                <w:rFonts w:ascii="Arial" w:hAnsi="Arial" w:cs="Arial"/>
                <w:lang w:val="fr-FR"/>
              </w:rPr>
            </w:pPr>
          </w:p>
          <w:p w:rsidR="00951196" w:rsidRDefault="00951196" w:rsidP="00834C62">
            <w:pPr>
              <w:rPr>
                <w:rFonts w:ascii="Arial" w:hAnsi="Arial" w:cs="Arial"/>
                <w:lang w:val="fr-FR"/>
              </w:rPr>
            </w:pPr>
          </w:p>
          <w:p w:rsidR="00951196" w:rsidRDefault="00951196" w:rsidP="00834C62">
            <w:pPr>
              <w:rPr>
                <w:rFonts w:ascii="Arial" w:hAnsi="Arial" w:cs="Arial"/>
                <w:lang w:val="fr-FR"/>
              </w:rPr>
            </w:pPr>
          </w:p>
          <w:p w:rsidR="00951196" w:rsidRDefault="00951196" w:rsidP="00834C62">
            <w:pPr>
              <w:rPr>
                <w:rFonts w:ascii="Arial" w:hAnsi="Arial" w:cs="Arial"/>
                <w:lang w:val="fr-FR"/>
              </w:rPr>
            </w:pPr>
          </w:p>
          <w:p w:rsidR="00951196" w:rsidRDefault="00951196" w:rsidP="00834C62">
            <w:pPr>
              <w:rPr>
                <w:rFonts w:ascii="Arial" w:hAnsi="Arial" w:cs="Arial"/>
                <w:lang w:val="fr-FR"/>
              </w:rPr>
            </w:pPr>
          </w:p>
          <w:p w:rsidR="00834C62" w:rsidRPr="008C4381" w:rsidRDefault="00B269CF" w:rsidP="00834C62">
            <w:pPr>
              <w:rPr>
                <w:rFonts w:ascii="Arial" w:hAnsi="Arial" w:cs="Arial"/>
                <w:lang w:val="fr-FR"/>
              </w:rPr>
            </w:pPr>
            <w:r w:rsidRPr="008C4381">
              <w:rPr>
                <w:rFonts w:ascii="Arial" w:hAnsi="Arial" w:cs="Arial"/>
                <w:lang w:val="fr-FR"/>
              </w:rPr>
              <w:t>Rapports de suivi</w:t>
            </w:r>
            <w:r w:rsidR="001C616D">
              <w:rPr>
                <w:rFonts w:ascii="Arial" w:hAnsi="Arial" w:cs="Arial"/>
                <w:lang w:val="fr-FR"/>
              </w:rPr>
              <w:t>.</w:t>
            </w:r>
          </w:p>
          <w:p w:rsidR="00B269CF" w:rsidRPr="008C4381" w:rsidRDefault="00B269CF" w:rsidP="00834C62">
            <w:pPr>
              <w:rPr>
                <w:rFonts w:ascii="Arial" w:hAnsi="Arial" w:cs="Arial"/>
                <w:lang w:val="fr-FR"/>
              </w:rPr>
            </w:pPr>
          </w:p>
          <w:p w:rsidR="00951196" w:rsidRDefault="00951196" w:rsidP="00834C62">
            <w:pPr>
              <w:rPr>
                <w:rFonts w:ascii="Arial" w:hAnsi="Arial" w:cs="Arial"/>
                <w:lang w:val="fr-FR"/>
              </w:rPr>
            </w:pPr>
          </w:p>
          <w:p w:rsidR="00B269CF" w:rsidRPr="008C4381" w:rsidRDefault="00B269CF" w:rsidP="00834C62">
            <w:pPr>
              <w:rPr>
                <w:rFonts w:ascii="Arial" w:hAnsi="Arial" w:cs="Arial"/>
                <w:lang w:val="fr-FR"/>
              </w:rPr>
            </w:pPr>
            <w:r w:rsidRPr="008C4381">
              <w:rPr>
                <w:rFonts w:ascii="Arial" w:hAnsi="Arial" w:cs="Arial"/>
                <w:lang w:val="fr-FR"/>
              </w:rPr>
              <w:t>Rapport d’évaluation</w:t>
            </w:r>
          </w:p>
        </w:tc>
      </w:tr>
      <w:tr w:rsidR="00A727C3" w:rsidRPr="008C4381" w:rsidTr="00B976B8">
        <w:tblPrEx>
          <w:tblCellMar>
            <w:top w:w="0" w:type="dxa"/>
            <w:bottom w:w="0" w:type="dxa"/>
          </w:tblCellMar>
        </w:tblPrEx>
        <w:trPr>
          <w:trHeight w:val="502"/>
        </w:trPr>
        <w:tc>
          <w:tcPr>
            <w:tcW w:w="9288" w:type="dxa"/>
            <w:gridSpan w:val="3"/>
            <w:shd w:val="clear" w:color="auto" w:fill="auto"/>
          </w:tcPr>
          <w:p w:rsidR="00A727C3" w:rsidRDefault="00874A38" w:rsidP="00A727C3">
            <w:pPr>
              <w:rPr>
                <w:rFonts w:ascii="Arial" w:hAnsi="Arial" w:cs="Arial"/>
                <w:b/>
                <w:lang w:val="fr-FR"/>
              </w:rPr>
            </w:pPr>
            <w:r>
              <w:rPr>
                <w:rFonts w:ascii="Arial" w:hAnsi="Arial" w:cs="Arial"/>
                <w:b/>
                <w:lang w:val="fr-FR"/>
              </w:rPr>
              <w:t>5</w:t>
            </w:r>
            <w:r w:rsidR="00CF4408">
              <w:rPr>
                <w:rFonts w:ascii="Arial" w:hAnsi="Arial" w:cs="Arial"/>
                <w:b/>
                <w:lang w:val="fr-FR"/>
              </w:rPr>
              <w:t>. Risques qui peuvent avoir une influence sur la réussite du projet:</w:t>
            </w:r>
          </w:p>
          <w:p w:rsidR="001B48A3" w:rsidRDefault="00D63779" w:rsidP="00D63779">
            <w:pPr>
              <w:numPr>
                <w:ilvl w:val="0"/>
                <w:numId w:val="16"/>
              </w:numPr>
              <w:rPr>
                <w:rFonts w:ascii="Arial" w:hAnsi="Arial" w:cs="Arial"/>
                <w:lang w:val="fr-FR"/>
              </w:rPr>
            </w:pPr>
            <w:r>
              <w:rPr>
                <w:rFonts w:ascii="Arial" w:hAnsi="Arial" w:cs="Arial"/>
                <w:lang w:val="fr-FR"/>
              </w:rPr>
              <w:t>R</w:t>
            </w:r>
            <w:r w:rsidR="001B48A3" w:rsidRPr="001B48A3">
              <w:rPr>
                <w:rFonts w:ascii="Arial" w:hAnsi="Arial" w:cs="Arial"/>
                <w:lang w:val="fr-FR"/>
              </w:rPr>
              <w:t>isque</w:t>
            </w:r>
            <w:r w:rsidR="00AE09A9">
              <w:rPr>
                <w:rFonts w:ascii="Arial" w:hAnsi="Arial" w:cs="Arial"/>
                <w:lang w:val="fr-FR"/>
              </w:rPr>
              <w:t xml:space="preserve"> lié</w:t>
            </w:r>
            <w:r w:rsidR="001B48A3" w:rsidRPr="001B48A3">
              <w:rPr>
                <w:rFonts w:ascii="Arial" w:hAnsi="Arial" w:cs="Arial"/>
                <w:lang w:val="fr-FR"/>
              </w:rPr>
              <w:t xml:space="preserve"> aux enfant</w:t>
            </w:r>
            <w:r w:rsidR="001B48A3">
              <w:rPr>
                <w:rFonts w:ascii="Arial" w:hAnsi="Arial" w:cs="Arial"/>
                <w:lang w:val="fr-FR"/>
              </w:rPr>
              <w:t>s</w:t>
            </w:r>
            <w:r w:rsidR="00AE09A9">
              <w:rPr>
                <w:rFonts w:ascii="Arial" w:hAnsi="Arial" w:cs="Arial"/>
                <w:lang w:val="fr-FR"/>
              </w:rPr>
              <w:t xml:space="preserve"> avec</w:t>
            </w:r>
            <w:r w:rsidR="001B48A3" w:rsidRPr="001B48A3">
              <w:rPr>
                <w:rFonts w:ascii="Arial" w:hAnsi="Arial" w:cs="Arial"/>
                <w:lang w:val="fr-FR"/>
              </w:rPr>
              <w:t xml:space="preserve"> l’utilisation </w:t>
            </w:r>
            <w:r w:rsidR="00960557" w:rsidRPr="001B48A3">
              <w:rPr>
                <w:rFonts w:ascii="Arial" w:hAnsi="Arial" w:cs="Arial"/>
                <w:lang w:val="fr-FR"/>
              </w:rPr>
              <w:t>des machines</w:t>
            </w:r>
            <w:r w:rsidR="001B48A3">
              <w:rPr>
                <w:rFonts w:ascii="Arial" w:hAnsi="Arial" w:cs="Arial"/>
                <w:lang w:val="fr-FR"/>
              </w:rPr>
              <w:t xml:space="preserve"> : </w:t>
            </w:r>
            <w:r w:rsidR="00AE09A9">
              <w:rPr>
                <w:rFonts w:ascii="Arial" w:hAnsi="Arial" w:cs="Arial"/>
                <w:lang w:val="fr-FR"/>
              </w:rPr>
              <w:t>Mesure pour le surmonter :</w:t>
            </w:r>
            <w:r>
              <w:rPr>
                <w:rFonts w:ascii="Arial" w:hAnsi="Arial" w:cs="Arial"/>
                <w:lang w:val="fr-FR"/>
              </w:rPr>
              <w:t xml:space="preserve"> </w:t>
            </w:r>
            <w:r w:rsidR="001B48A3">
              <w:rPr>
                <w:rFonts w:ascii="Arial" w:hAnsi="Arial" w:cs="Arial"/>
                <w:lang w:val="fr-FR"/>
              </w:rPr>
              <w:t xml:space="preserve">l’implication du personnel pédagogique et administratif de l’établissement </w:t>
            </w:r>
            <w:r w:rsidR="00960557">
              <w:rPr>
                <w:rFonts w:ascii="Arial" w:hAnsi="Arial" w:cs="Arial"/>
                <w:lang w:val="fr-FR"/>
              </w:rPr>
              <w:t>constitue</w:t>
            </w:r>
            <w:r w:rsidR="001B48A3">
              <w:rPr>
                <w:rFonts w:ascii="Arial" w:hAnsi="Arial" w:cs="Arial"/>
                <w:lang w:val="fr-FR"/>
              </w:rPr>
              <w:t xml:space="preserve"> un élément</w:t>
            </w:r>
            <w:r w:rsidR="00960557">
              <w:rPr>
                <w:rFonts w:ascii="Arial" w:hAnsi="Arial" w:cs="Arial"/>
                <w:lang w:val="fr-FR"/>
              </w:rPr>
              <w:t xml:space="preserve"> régulateur pour ce risque et même pour les risques non pris en compte.</w:t>
            </w:r>
          </w:p>
          <w:p w:rsidR="00A727C3" w:rsidRPr="008C4381" w:rsidRDefault="00B1072D" w:rsidP="00D63779">
            <w:pPr>
              <w:numPr>
                <w:ilvl w:val="0"/>
                <w:numId w:val="16"/>
              </w:numPr>
              <w:rPr>
                <w:rFonts w:ascii="Arial" w:hAnsi="Arial" w:cs="Arial"/>
                <w:lang w:val="fr-FR"/>
              </w:rPr>
            </w:pPr>
            <w:r>
              <w:rPr>
                <w:rFonts w:ascii="Arial" w:hAnsi="Arial" w:cs="Arial"/>
                <w:lang w:val="fr-FR"/>
              </w:rPr>
              <w:t>Risque lié au n</w:t>
            </w:r>
            <w:r w:rsidR="00D63779">
              <w:rPr>
                <w:rFonts w:ascii="Arial" w:hAnsi="Arial" w:cs="Arial"/>
                <w:lang w:val="fr-FR"/>
              </w:rPr>
              <w:t xml:space="preserve">on-respect des délais : Mesure pour le surmonter: Des Missions de </w:t>
            </w:r>
            <w:r w:rsidR="00D63779">
              <w:rPr>
                <w:rFonts w:ascii="Arial" w:hAnsi="Arial" w:cs="Arial"/>
              </w:rPr>
              <w:t xml:space="preserve">suivi conjoint seront effectuées </w:t>
            </w:r>
            <w:r w:rsidR="00D63779" w:rsidRPr="008C4381">
              <w:rPr>
                <w:rFonts w:ascii="Arial" w:hAnsi="Arial" w:cs="Arial"/>
              </w:rPr>
              <w:t>pour identifier les contraintes liées au fonctionnement du pr</w:t>
            </w:r>
            <w:r w:rsidR="00D63779">
              <w:rPr>
                <w:rFonts w:ascii="Arial" w:hAnsi="Arial" w:cs="Arial"/>
              </w:rPr>
              <w:t>ojet</w:t>
            </w:r>
            <w:r w:rsidR="00D63779" w:rsidRPr="008C4381">
              <w:rPr>
                <w:rFonts w:ascii="Arial" w:hAnsi="Arial" w:cs="Arial"/>
              </w:rPr>
              <w:t xml:space="preserve"> et éventuellem</w:t>
            </w:r>
            <w:r w:rsidR="00041D7A">
              <w:rPr>
                <w:rFonts w:ascii="Arial" w:hAnsi="Arial" w:cs="Arial"/>
              </w:rPr>
              <w:t>ent  prendre des mesures</w:t>
            </w:r>
            <w:r w:rsidR="00D63779" w:rsidRPr="008C4381">
              <w:rPr>
                <w:rFonts w:ascii="Arial" w:hAnsi="Arial" w:cs="Arial"/>
              </w:rPr>
              <w:t>.</w:t>
            </w:r>
          </w:p>
        </w:tc>
      </w:tr>
      <w:tr w:rsidR="005E74E3" w:rsidRPr="008C4381">
        <w:tblPrEx>
          <w:tblCellMar>
            <w:top w:w="0" w:type="dxa"/>
            <w:bottom w:w="0" w:type="dxa"/>
          </w:tblCellMar>
        </w:tblPrEx>
        <w:trPr>
          <w:cantSplit/>
        </w:trPr>
        <w:tc>
          <w:tcPr>
            <w:tcW w:w="9288" w:type="dxa"/>
            <w:gridSpan w:val="3"/>
          </w:tcPr>
          <w:p w:rsidR="000B66EC" w:rsidRDefault="000B66EC">
            <w:pPr>
              <w:rPr>
                <w:rFonts w:ascii="Arial" w:hAnsi="Arial" w:cs="Arial"/>
                <w:b/>
                <w:lang w:val="fr-FR"/>
              </w:rPr>
            </w:pPr>
          </w:p>
          <w:p w:rsidR="005E74E3" w:rsidRPr="008C4381" w:rsidRDefault="00874A38">
            <w:pPr>
              <w:rPr>
                <w:rFonts w:ascii="Arial" w:hAnsi="Arial" w:cs="Arial"/>
                <w:b/>
                <w:lang w:val="fr-FR"/>
              </w:rPr>
            </w:pPr>
            <w:r>
              <w:rPr>
                <w:rFonts w:ascii="Arial" w:hAnsi="Arial" w:cs="Arial"/>
                <w:b/>
                <w:lang w:val="fr-FR"/>
              </w:rPr>
              <w:t>6</w:t>
            </w:r>
            <w:r w:rsidR="005E74E3" w:rsidRPr="008C4381">
              <w:rPr>
                <w:rFonts w:ascii="Arial" w:hAnsi="Arial" w:cs="Arial"/>
                <w:b/>
                <w:lang w:val="fr-FR"/>
              </w:rPr>
              <w:t xml:space="preserve">. </w:t>
            </w:r>
            <w:r w:rsidR="00693DC8" w:rsidRPr="008C4381">
              <w:rPr>
                <w:rFonts w:ascii="Arial" w:hAnsi="Arial" w:cs="Arial"/>
                <w:b/>
                <w:lang w:val="fr-FR"/>
              </w:rPr>
              <w:t>Calendrier d’exécution</w:t>
            </w:r>
          </w:p>
        </w:tc>
      </w:tr>
      <w:tr w:rsidR="005E74E3" w:rsidRPr="008C4381">
        <w:tblPrEx>
          <w:tblCellMar>
            <w:top w:w="0" w:type="dxa"/>
            <w:bottom w:w="0" w:type="dxa"/>
          </w:tblCellMar>
        </w:tblPrEx>
        <w:tc>
          <w:tcPr>
            <w:tcW w:w="2808" w:type="dxa"/>
          </w:tcPr>
          <w:p w:rsidR="005E74E3" w:rsidRPr="00041D7A" w:rsidRDefault="00B46475" w:rsidP="004E6251">
            <w:pPr>
              <w:rPr>
                <w:rFonts w:ascii="Arial" w:hAnsi="Arial" w:cs="Arial"/>
                <w:b/>
                <w:lang w:val="fr-FR"/>
              </w:rPr>
            </w:pPr>
            <w:r w:rsidRPr="00041D7A">
              <w:rPr>
                <w:rFonts w:ascii="Arial" w:hAnsi="Arial" w:cs="Arial"/>
                <w:b/>
                <w:lang w:val="fr-FR"/>
              </w:rPr>
              <w:t>Période</w:t>
            </w:r>
          </w:p>
        </w:tc>
        <w:tc>
          <w:tcPr>
            <w:tcW w:w="6480" w:type="dxa"/>
            <w:gridSpan w:val="2"/>
          </w:tcPr>
          <w:p w:rsidR="005E74E3" w:rsidRPr="00041D7A" w:rsidRDefault="00582F33" w:rsidP="004E6251">
            <w:pPr>
              <w:rPr>
                <w:rFonts w:ascii="Arial" w:hAnsi="Arial" w:cs="Arial"/>
                <w:b/>
                <w:lang w:val="fr-FR"/>
              </w:rPr>
            </w:pPr>
            <w:r w:rsidRPr="00041D7A">
              <w:rPr>
                <w:rFonts w:ascii="Arial" w:hAnsi="Arial" w:cs="Arial"/>
                <w:b/>
                <w:lang w:val="fr-FR"/>
              </w:rPr>
              <w:t>Activité</w:t>
            </w:r>
          </w:p>
        </w:tc>
      </w:tr>
      <w:tr w:rsidR="00E43349" w:rsidRPr="008C4381">
        <w:tblPrEx>
          <w:tblCellMar>
            <w:top w:w="0" w:type="dxa"/>
            <w:bottom w:w="0" w:type="dxa"/>
          </w:tblCellMar>
        </w:tblPrEx>
        <w:tc>
          <w:tcPr>
            <w:tcW w:w="2808" w:type="dxa"/>
          </w:tcPr>
          <w:p w:rsidR="00E43349" w:rsidRPr="008C4381" w:rsidRDefault="009F373F">
            <w:pPr>
              <w:rPr>
                <w:rFonts w:ascii="Arial" w:hAnsi="Arial" w:cs="Arial"/>
                <w:lang w:val="fr-FR"/>
              </w:rPr>
            </w:pPr>
            <w:r>
              <w:rPr>
                <w:rFonts w:ascii="Arial" w:hAnsi="Arial" w:cs="Arial"/>
                <w:lang w:val="fr-FR"/>
              </w:rPr>
              <w:t>Mars</w:t>
            </w:r>
            <w:r w:rsidR="00D51CCB">
              <w:rPr>
                <w:rFonts w:ascii="Arial" w:hAnsi="Arial" w:cs="Arial"/>
                <w:lang w:val="fr-FR"/>
              </w:rPr>
              <w:t xml:space="preserve"> 2018</w:t>
            </w:r>
          </w:p>
        </w:tc>
        <w:tc>
          <w:tcPr>
            <w:tcW w:w="6480" w:type="dxa"/>
            <w:gridSpan w:val="2"/>
          </w:tcPr>
          <w:p w:rsidR="00E43349" w:rsidRPr="008C4381" w:rsidRDefault="00F43F5C">
            <w:pPr>
              <w:rPr>
                <w:rFonts w:ascii="Arial" w:hAnsi="Arial" w:cs="Arial"/>
                <w:lang w:val="fr-FR"/>
              </w:rPr>
            </w:pPr>
            <w:r w:rsidRPr="008C4381">
              <w:rPr>
                <w:rFonts w:ascii="Arial" w:hAnsi="Arial" w:cs="Arial"/>
                <w:lang w:val="fr-FR"/>
              </w:rPr>
              <w:t>Lancement officiel du projet.</w:t>
            </w:r>
          </w:p>
        </w:tc>
      </w:tr>
      <w:tr w:rsidR="00D51CCB" w:rsidRPr="008C4381" w:rsidTr="00E43349">
        <w:tblPrEx>
          <w:tblCellMar>
            <w:top w:w="0" w:type="dxa"/>
            <w:bottom w:w="0" w:type="dxa"/>
          </w:tblCellMar>
        </w:tblPrEx>
        <w:trPr>
          <w:trHeight w:val="435"/>
        </w:trPr>
        <w:tc>
          <w:tcPr>
            <w:tcW w:w="2808" w:type="dxa"/>
          </w:tcPr>
          <w:p w:rsidR="00D51CCB" w:rsidRPr="008C4381" w:rsidRDefault="009F373F" w:rsidP="00714E89">
            <w:pPr>
              <w:rPr>
                <w:rFonts w:ascii="Arial" w:hAnsi="Arial" w:cs="Arial"/>
                <w:lang w:val="fr-FR"/>
              </w:rPr>
            </w:pPr>
            <w:r>
              <w:rPr>
                <w:rFonts w:ascii="Arial" w:hAnsi="Arial" w:cs="Arial"/>
                <w:lang w:val="fr-FR"/>
              </w:rPr>
              <w:t>Mars-avril</w:t>
            </w:r>
            <w:r w:rsidR="00D51CCB">
              <w:rPr>
                <w:rFonts w:ascii="Arial" w:hAnsi="Arial" w:cs="Arial"/>
                <w:lang w:val="fr-FR"/>
              </w:rPr>
              <w:t xml:space="preserve"> 2018</w:t>
            </w:r>
          </w:p>
        </w:tc>
        <w:tc>
          <w:tcPr>
            <w:tcW w:w="6480" w:type="dxa"/>
            <w:gridSpan w:val="2"/>
          </w:tcPr>
          <w:p w:rsidR="00D51CCB" w:rsidRPr="008C4381" w:rsidRDefault="009F373F">
            <w:pPr>
              <w:rPr>
                <w:rFonts w:ascii="Arial" w:hAnsi="Arial" w:cs="Arial"/>
              </w:rPr>
            </w:pPr>
            <w:r>
              <w:rPr>
                <w:rFonts w:ascii="Arial" w:hAnsi="Arial" w:cs="Arial"/>
              </w:rPr>
              <w:t>C</w:t>
            </w:r>
            <w:r w:rsidR="00D51CCB">
              <w:rPr>
                <w:rFonts w:ascii="Arial" w:hAnsi="Arial" w:cs="Arial"/>
              </w:rPr>
              <w:t xml:space="preserve">onstruction du complexe </w:t>
            </w:r>
          </w:p>
        </w:tc>
      </w:tr>
      <w:tr w:rsidR="005E74E3" w:rsidRPr="008C4381" w:rsidTr="00E43349">
        <w:tblPrEx>
          <w:tblCellMar>
            <w:top w:w="0" w:type="dxa"/>
            <w:bottom w:w="0" w:type="dxa"/>
          </w:tblCellMar>
        </w:tblPrEx>
        <w:trPr>
          <w:trHeight w:val="435"/>
        </w:trPr>
        <w:tc>
          <w:tcPr>
            <w:tcW w:w="2808" w:type="dxa"/>
          </w:tcPr>
          <w:p w:rsidR="00B135A5" w:rsidRPr="008C4381" w:rsidRDefault="009F373F" w:rsidP="00714E89">
            <w:pPr>
              <w:rPr>
                <w:rFonts w:ascii="Arial" w:hAnsi="Arial" w:cs="Arial"/>
                <w:lang w:val="fr-FR"/>
              </w:rPr>
            </w:pPr>
            <w:r>
              <w:rPr>
                <w:rFonts w:ascii="Arial" w:hAnsi="Arial" w:cs="Arial"/>
                <w:lang w:val="fr-FR"/>
              </w:rPr>
              <w:t>A</w:t>
            </w:r>
            <w:r w:rsidR="00D51CCB">
              <w:rPr>
                <w:rFonts w:ascii="Arial" w:hAnsi="Arial" w:cs="Arial"/>
                <w:lang w:val="fr-FR"/>
              </w:rPr>
              <w:t>vril 2018</w:t>
            </w:r>
          </w:p>
          <w:p w:rsidR="00B135A5" w:rsidRPr="008C4381" w:rsidRDefault="00B135A5">
            <w:pPr>
              <w:rPr>
                <w:rFonts w:ascii="Arial" w:hAnsi="Arial" w:cs="Arial"/>
                <w:lang w:val="fr-FR"/>
              </w:rPr>
            </w:pPr>
          </w:p>
        </w:tc>
        <w:tc>
          <w:tcPr>
            <w:tcW w:w="6480" w:type="dxa"/>
            <w:gridSpan w:val="2"/>
          </w:tcPr>
          <w:p w:rsidR="002504D0" w:rsidRPr="00D51CCB" w:rsidRDefault="00F43F5C" w:rsidP="00D51CCB">
            <w:pPr>
              <w:rPr>
                <w:rFonts w:ascii="Arial" w:hAnsi="Arial" w:cs="Arial"/>
                <w:lang w:val="fr-FR"/>
              </w:rPr>
            </w:pPr>
            <w:r w:rsidRPr="008C4381">
              <w:rPr>
                <w:rFonts w:ascii="Arial" w:hAnsi="Arial" w:cs="Arial"/>
                <w:lang w:val="fr-FR"/>
              </w:rPr>
              <w:t>Equipement du complexe</w:t>
            </w:r>
            <w:r w:rsidR="00D51CCB">
              <w:rPr>
                <w:rFonts w:ascii="Arial" w:hAnsi="Arial" w:cs="Arial"/>
                <w:lang w:val="fr-FR"/>
              </w:rPr>
              <w:t xml:space="preserve"> en panneaux </w:t>
            </w:r>
            <w:r w:rsidR="009F373F">
              <w:rPr>
                <w:rFonts w:ascii="Arial" w:hAnsi="Arial" w:cs="Arial"/>
                <w:lang w:val="fr-FR"/>
              </w:rPr>
              <w:t>solaire,</w:t>
            </w:r>
            <w:r w:rsidR="00D51CCB">
              <w:rPr>
                <w:rFonts w:ascii="Arial" w:hAnsi="Arial" w:cs="Arial"/>
                <w:lang w:val="fr-FR"/>
              </w:rPr>
              <w:t xml:space="preserve">  </w:t>
            </w:r>
            <w:r w:rsidR="00741B2C">
              <w:rPr>
                <w:rFonts w:ascii="Arial" w:hAnsi="Arial" w:cs="Arial"/>
                <w:lang w:val="fr-FR"/>
              </w:rPr>
              <w:t>matériels informatiques e</w:t>
            </w:r>
            <w:r w:rsidR="00A672C5">
              <w:rPr>
                <w:rFonts w:ascii="Arial" w:hAnsi="Arial" w:cs="Arial"/>
                <w:lang w:val="fr-FR"/>
              </w:rPr>
              <w:t>t mobiliers</w:t>
            </w:r>
            <w:r w:rsidR="00741B2C">
              <w:rPr>
                <w:rFonts w:ascii="Arial" w:hAnsi="Arial" w:cs="Arial"/>
                <w:lang w:val="fr-FR"/>
              </w:rPr>
              <w:t>.</w:t>
            </w:r>
          </w:p>
        </w:tc>
      </w:tr>
      <w:tr w:rsidR="00E43349" w:rsidRPr="008C4381" w:rsidTr="00BB1414">
        <w:tblPrEx>
          <w:tblCellMar>
            <w:top w:w="0" w:type="dxa"/>
            <w:bottom w:w="0" w:type="dxa"/>
          </w:tblCellMar>
        </w:tblPrEx>
        <w:trPr>
          <w:trHeight w:val="493"/>
        </w:trPr>
        <w:tc>
          <w:tcPr>
            <w:tcW w:w="2808" w:type="dxa"/>
          </w:tcPr>
          <w:p w:rsidR="00E43349" w:rsidRPr="008C4381" w:rsidRDefault="00BB1414" w:rsidP="00E43349">
            <w:pPr>
              <w:rPr>
                <w:rFonts w:ascii="Arial" w:hAnsi="Arial" w:cs="Arial"/>
                <w:lang w:val="fr-FR"/>
              </w:rPr>
            </w:pPr>
            <w:r>
              <w:rPr>
                <w:rFonts w:ascii="Arial" w:hAnsi="Arial" w:cs="Arial"/>
                <w:lang w:val="fr-FR"/>
              </w:rPr>
              <w:lastRenderedPageBreak/>
              <w:t>Avril-à Juin </w:t>
            </w:r>
            <w:r w:rsidR="00D51CCB">
              <w:rPr>
                <w:rFonts w:ascii="Arial" w:hAnsi="Arial" w:cs="Arial"/>
                <w:lang w:val="fr-FR"/>
              </w:rPr>
              <w:t>2018</w:t>
            </w:r>
            <w:r>
              <w:rPr>
                <w:rFonts w:ascii="Arial" w:hAnsi="Arial" w:cs="Arial"/>
                <w:lang w:val="fr-FR"/>
              </w:rPr>
              <w:t> ; Octobre  2018 à Février 2019.</w:t>
            </w:r>
          </w:p>
        </w:tc>
        <w:tc>
          <w:tcPr>
            <w:tcW w:w="6480" w:type="dxa"/>
            <w:gridSpan w:val="2"/>
          </w:tcPr>
          <w:p w:rsidR="00E43349" w:rsidRPr="008C4381" w:rsidRDefault="00160179" w:rsidP="00E43349">
            <w:pPr>
              <w:rPr>
                <w:rFonts w:ascii="Arial" w:hAnsi="Arial" w:cs="Arial"/>
              </w:rPr>
            </w:pPr>
            <w:r>
              <w:rPr>
                <w:rFonts w:ascii="Arial" w:hAnsi="Arial" w:cs="Arial"/>
                <w:lang w:val="fr-FR"/>
              </w:rPr>
              <w:t xml:space="preserve">Formation </w:t>
            </w:r>
            <w:r w:rsidR="009F373F">
              <w:rPr>
                <w:rFonts w:ascii="Arial" w:hAnsi="Arial" w:cs="Arial"/>
                <w:lang w:val="fr-FR"/>
              </w:rPr>
              <w:t xml:space="preserve"> des élèves</w:t>
            </w:r>
            <w:r w:rsidR="00D51CCB">
              <w:rPr>
                <w:rFonts w:ascii="Arial" w:hAnsi="Arial" w:cs="Arial"/>
                <w:lang w:val="fr-FR"/>
              </w:rPr>
              <w:t xml:space="preserve"> en informatique.</w:t>
            </w:r>
          </w:p>
        </w:tc>
      </w:tr>
      <w:tr w:rsidR="00E43349" w:rsidRPr="008C4381" w:rsidTr="00E43349">
        <w:tblPrEx>
          <w:tblCellMar>
            <w:top w:w="0" w:type="dxa"/>
            <w:bottom w:w="0" w:type="dxa"/>
          </w:tblCellMar>
        </w:tblPrEx>
        <w:trPr>
          <w:trHeight w:val="570"/>
        </w:trPr>
        <w:tc>
          <w:tcPr>
            <w:tcW w:w="2808" w:type="dxa"/>
          </w:tcPr>
          <w:p w:rsidR="00E43349" w:rsidRPr="008C4381" w:rsidRDefault="00BB1414" w:rsidP="00E43349">
            <w:pPr>
              <w:rPr>
                <w:rFonts w:ascii="Arial" w:hAnsi="Arial" w:cs="Arial"/>
                <w:lang w:val="fr-FR"/>
              </w:rPr>
            </w:pPr>
            <w:r>
              <w:rPr>
                <w:rFonts w:ascii="Arial" w:hAnsi="Arial" w:cs="Arial"/>
                <w:lang w:val="fr-FR"/>
              </w:rPr>
              <w:t>Mars-à Juin 2018 ; Octobre  2018 à Mars 2019.</w:t>
            </w:r>
          </w:p>
        </w:tc>
        <w:tc>
          <w:tcPr>
            <w:tcW w:w="6480" w:type="dxa"/>
            <w:gridSpan w:val="2"/>
          </w:tcPr>
          <w:p w:rsidR="00E43349" w:rsidRPr="008C4381" w:rsidRDefault="00D51CCB" w:rsidP="00E43349">
            <w:pPr>
              <w:rPr>
                <w:rFonts w:ascii="Arial" w:hAnsi="Arial" w:cs="Arial"/>
              </w:rPr>
            </w:pPr>
            <w:r w:rsidRPr="008C4381">
              <w:rPr>
                <w:rFonts w:ascii="Arial" w:hAnsi="Arial" w:cs="Arial"/>
                <w:lang w:val="fr-FR"/>
              </w:rPr>
              <w:t>Suivi-évaluation</w:t>
            </w:r>
          </w:p>
        </w:tc>
      </w:tr>
    </w:tbl>
    <w:p w:rsidR="00D11CCE" w:rsidRPr="008C4381" w:rsidRDefault="00D11CCE">
      <w:pPr>
        <w:rPr>
          <w:rFonts w:ascii="Arial" w:hAnsi="Arial" w:cs="Arial"/>
        </w:rPr>
      </w:pPr>
      <w:r w:rsidRPr="008C4381">
        <w:rPr>
          <w:rFonts w:ascii="Arial" w:hAnsi="Arial" w:cs="Arial"/>
        </w:rPr>
        <w:br w:type="page"/>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gridCol w:w="2162"/>
        <w:gridCol w:w="2162"/>
        <w:gridCol w:w="2166"/>
      </w:tblGrid>
      <w:tr w:rsidR="006B0B38" w:rsidRPr="008C4381" w:rsidTr="00B976B8">
        <w:tblPrEx>
          <w:tblCellMar>
            <w:top w:w="0" w:type="dxa"/>
            <w:bottom w:w="0" w:type="dxa"/>
          </w:tblCellMar>
        </w:tblPrEx>
        <w:trPr>
          <w:cantSplit/>
          <w:trHeight w:hRule="exact" w:val="561"/>
        </w:trPr>
        <w:tc>
          <w:tcPr>
            <w:tcW w:w="9290" w:type="dxa"/>
            <w:gridSpan w:val="4"/>
          </w:tcPr>
          <w:p w:rsidR="006B0B38" w:rsidRDefault="00874A38" w:rsidP="003E75C6">
            <w:pPr>
              <w:rPr>
                <w:rFonts w:ascii="Arial" w:hAnsi="Arial" w:cs="Arial"/>
                <w:b/>
                <w:bCs/>
                <w:lang w:val="fr-FR"/>
              </w:rPr>
            </w:pPr>
            <w:r>
              <w:rPr>
                <w:rFonts w:ascii="Arial" w:hAnsi="Arial" w:cs="Arial"/>
                <w:b/>
                <w:bCs/>
                <w:lang w:val="fr-FR"/>
              </w:rPr>
              <w:t>7</w:t>
            </w:r>
            <w:r w:rsidR="006B0B38">
              <w:rPr>
                <w:rFonts w:ascii="Arial" w:hAnsi="Arial" w:cs="Arial"/>
                <w:b/>
                <w:bCs/>
                <w:lang w:val="fr-FR"/>
              </w:rPr>
              <w:t>. Budget</w:t>
            </w:r>
          </w:p>
          <w:p w:rsidR="006B0B38" w:rsidRPr="00FE4CC0" w:rsidRDefault="00422432" w:rsidP="003E75C6">
            <w:pPr>
              <w:rPr>
                <w:rFonts w:ascii="Arial" w:hAnsi="Arial" w:cs="Arial"/>
                <w:bCs/>
                <w:lang w:val="fr-FR"/>
              </w:rPr>
            </w:pPr>
            <w:r>
              <w:rPr>
                <w:rFonts w:ascii="Arial" w:hAnsi="Arial" w:cs="Arial"/>
                <w:bCs/>
                <w:lang w:val="fr-FR"/>
              </w:rPr>
              <w:t xml:space="preserve">Plan - </w:t>
            </w:r>
            <w:r w:rsidR="006B0B38" w:rsidRPr="00FE4CC0">
              <w:rPr>
                <w:rFonts w:ascii="Arial" w:hAnsi="Arial" w:cs="Arial"/>
                <w:bCs/>
                <w:lang w:val="fr-FR"/>
              </w:rPr>
              <w:t xml:space="preserve">Devis des travaux et factures pro-forma </w:t>
            </w:r>
            <w:r w:rsidR="00FE4CC0" w:rsidRPr="00FE4CC0">
              <w:rPr>
                <w:rFonts w:ascii="Arial" w:hAnsi="Arial" w:cs="Arial"/>
                <w:bCs/>
                <w:lang w:val="fr-FR"/>
              </w:rPr>
              <w:t>des équipements</w:t>
            </w:r>
            <w:r w:rsidR="00FE4CC0">
              <w:rPr>
                <w:rFonts w:ascii="Arial" w:hAnsi="Arial" w:cs="Arial"/>
                <w:bCs/>
                <w:lang w:val="fr-FR"/>
              </w:rPr>
              <w:t xml:space="preserve"> sont  </w:t>
            </w:r>
            <w:r w:rsidR="00041D7A">
              <w:rPr>
                <w:rFonts w:ascii="Arial" w:hAnsi="Arial" w:cs="Arial"/>
                <w:bCs/>
                <w:lang w:val="fr-FR"/>
              </w:rPr>
              <w:t>en annexe</w:t>
            </w:r>
            <w:r w:rsidR="00FE4CC0">
              <w:rPr>
                <w:rFonts w:ascii="Arial" w:hAnsi="Arial" w:cs="Arial"/>
                <w:bCs/>
                <w:lang w:val="fr-FR"/>
              </w:rPr>
              <w:t>.</w:t>
            </w:r>
          </w:p>
          <w:p w:rsidR="006B0B38" w:rsidRPr="00815D5B" w:rsidRDefault="006B0B38">
            <w:pPr>
              <w:rPr>
                <w:rFonts w:ascii="Arial" w:hAnsi="Arial" w:cs="Arial"/>
                <w:b/>
                <w:lang w:val="fr-FR"/>
              </w:rPr>
            </w:pPr>
          </w:p>
          <w:p w:rsidR="006B0B38" w:rsidRPr="00815D5B" w:rsidRDefault="006B0B38">
            <w:pPr>
              <w:rPr>
                <w:rFonts w:ascii="Arial" w:hAnsi="Arial" w:cs="Arial"/>
                <w:b/>
                <w:lang w:val="fr-FR"/>
              </w:rPr>
            </w:pPr>
          </w:p>
          <w:p w:rsidR="006B0B38" w:rsidRPr="00815D5B" w:rsidRDefault="006B0B38">
            <w:pPr>
              <w:rPr>
                <w:rFonts w:ascii="Arial" w:hAnsi="Arial" w:cs="Arial"/>
                <w:b/>
                <w:lang w:val="fr-FR"/>
              </w:rPr>
            </w:pPr>
          </w:p>
          <w:p w:rsidR="006B0B38" w:rsidRPr="00815D5B" w:rsidRDefault="006B0B38">
            <w:pPr>
              <w:rPr>
                <w:rFonts w:ascii="Arial" w:hAnsi="Arial" w:cs="Arial"/>
                <w:b/>
                <w:lang w:val="fr-FR"/>
              </w:rPr>
            </w:pPr>
          </w:p>
        </w:tc>
      </w:tr>
      <w:tr w:rsidR="006B0B38" w:rsidRPr="008C4381" w:rsidTr="00E43349">
        <w:tblPrEx>
          <w:tblCellMar>
            <w:top w:w="0" w:type="dxa"/>
            <w:bottom w:w="0" w:type="dxa"/>
          </w:tblCellMar>
        </w:tblPrEx>
        <w:trPr>
          <w:cantSplit/>
          <w:trHeight w:hRule="exact" w:val="561"/>
        </w:trPr>
        <w:tc>
          <w:tcPr>
            <w:tcW w:w="2800" w:type="dxa"/>
          </w:tcPr>
          <w:p w:rsidR="006B0B38" w:rsidRPr="00815D5B" w:rsidRDefault="006B0B38" w:rsidP="006B0B38">
            <w:pPr>
              <w:rPr>
                <w:rFonts w:ascii="Arial" w:hAnsi="Arial" w:cs="Arial"/>
                <w:b/>
                <w:lang w:val="fr-FR"/>
              </w:rPr>
            </w:pPr>
            <w:r w:rsidRPr="00815D5B">
              <w:rPr>
                <w:rFonts w:ascii="Arial" w:hAnsi="Arial" w:cs="Arial"/>
                <w:b/>
                <w:lang w:val="fr-FR"/>
              </w:rPr>
              <w:t>Ligne budgétaire</w:t>
            </w:r>
          </w:p>
          <w:p w:rsidR="006B0B38" w:rsidRDefault="006B0B38" w:rsidP="003E75C6">
            <w:pPr>
              <w:rPr>
                <w:rFonts w:ascii="Arial" w:hAnsi="Arial" w:cs="Arial"/>
                <w:b/>
                <w:bCs/>
                <w:lang w:val="fr-FR"/>
              </w:rPr>
            </w:pPr>
          </w:p>
        </w:tc>
        <w:tc>
          <w:tcPr>
            <w:tcW w:w="2162" w:type="dxa"/>
            <w:shd w:val="clear" w:color="auto" w:fill="auto"/>
          </w:tcPr>
          <w:p w:rsidR="006B0B38" w:rsidRPr="00815D5B" w:rsidRDefault="006B0B38">
            <w:pPr>
              <w:rPr>
                <w:rFonts w:ascii="Arial" w:hAnsi="Arial" w:cs="Arial"/>
                <w:b/>
                <w:lang w:val="fr-FR"/>
              </w:rPr>
            </w:pPr>
            <w:r w:rsidRPr="00815D5B">
              <w:rPr>
                <w:rFonts w:ascii="Arial" w:hAnsi="Arial" w:cs="Arial"/>
                <w:b/>
                <w:lang w:val="fr-FR"/>
              </w:rPr>
              <w:t>Description</w:t>
            </w:r>
          </w:p>
        </w:tc>
        <w:tc>
          <w:tcPr>
            <w:tcW w:w="2162" w:type="dxa"/>
            <w:shd w:val="clear" w:color="auto" w:fill="auto"/>
          </w:tcPr>
          <w:p w:rsidR="006B0B38" w:rsidRPr="00815D5B" w:rsidRDefault="006B0B38">
            <w:pPr>
              <w:rPr>
                <w:rFonts w:ascii="Arial" w:hAnsi="Arial" w:cs="Arial"/>
                <w:b/>
                <w:lang w:val="fr-FR"/>
              </w:rPr>
            </w:pPr>
            <w:r w:rsidRPr="00815D5B">
              <w:rPr>
                <w:rFonts w:ascii="Arial" w:hAnsi="Arial" w:cs="Arial"/>
                <w:b/>
                <w:lang w:val="fr-FR"/>
              </w:rPr>
              <w:t>Prix unitaire</w:t>
            </w:r>
          </w:p>
        </w:tc>
        <w:tc>
          <w:tcPr>
            <w:tcW w:w="2166" w:type="dxa"/>
            <w:shd w:val="clear" w:color="auto" w:fill="auto"/>
          </w:tcPr>
          <w:p w:rsidR="006B0B38" w:rsidRPr="00815D5B" w:rsidRDefault="006B0B38">
            <w:pPr>
              <w:rPr>
                <w:rFonts w:ascii="Arial" w:hAnsi="Arial" w:cs="Arial"/>
                <w:b/>
                <w:lang w:val="fr-FR"/>
              </w:rPr>
            </w:pPr>
            <w:r w:rsidRPr="00815D5B">
              <w:rPr>
                <w:rFonts w:ascii="Arial" w:hAnsi="Arial" w:cs="Arial"/>
                <w:b/>
                <w:lang w:val="fr-FR"/>
              </w:rPr>
              <w:t>Total</w:t>
            </w:r>
          </w:p>
        </w:tc>
      </w:tr>
      <w:tr w:rsidR="00714E89" w:rsidRPr="008C4381" w:rsidTr="00E43349">
        <w:tblPrEx>
          <w:tblCellMar>
            <w:top w:w="0" w:type="dxa"/>
            <w:bottom w:w="0" w:type="dxa"/>
          </w:tblCellMar>
        </w:tblPrEx>
        <w:trPr>
          <w:cantSplit/>
          <w:trHeight w:val="795"/>
        </w:trPr>
        <w:tc>
          <w:tcPr>
            <w:tcW w:w="2800" w:type="dxa"/>
          </w:tcPr>
          <w:p w:rsidR="00714E89" w:rsidRPr="008C4381" w:rsidRDefault="00714E89" w:rsidP="003E75C6">
            <w:pPr>
              <w:rPr>
                <w:rFonts w:ascii="Arial" w:hAnsi="Arial" w:cs="Arial"/>
                <w:lang w:val="fr-FR"/>
              </w:rPr>
            </w:pPr>
          </w:p>
          <w:p w:rsidR="00714E89" w:rsidRPr="008C4381" w:rsidRDefault="00714E89" w:rsidP="003E75C6">
            <w:pPr>
              <w:rPr>
                <w:rFonts w:ascii="Arial" w:hAnsi="Arial" w:cs="Arial"/>
                <w:lang w:val="fr-FR"/>
              </w:rPr>
            </w:pPr>
            <w:r w:rsidRPr="008C4381">
              <w:rPr>
                <w:rFonts w:ascii="Arial" w:hAnsi="Arial" w:cs="Arial"/>
                <w:lang w:val="fr-FR"/>
              </w:rPr>
              <w:t>Construction de complexe</w:t>
            </w:r>
          </w:p>
          <w:p w:rsidR="00714E89" w:rsidRPr="008C4381" w:rsidRDefault="00714E89" w:rsidP="003E75C6">
            <w:pPr>
              <w:rPr>
                <w:rFonts w:ascii="Arial" w:hAnsi="Arial" w:cs="Arial"/>
                <w:lang w:val="fr-FR"/>
              </w:rPr>
            </w:pPr>
          </w:p>
        </w:tc>
        <w:tc>
          <w:tcPr>
            <w:tcW w:w="2162" w:type="dxa"/>
            <w:shd w:val="clear" w:color="auto" w:fill="auto"/>
          </w:tcPr>
          <w:p w:rsidR="00714E89" w:rsidRPr="008C4381" w:rsidRDefault="00422432">
            <w:pPr>
              <w:rPr>
                <w:rFonts w:ascii="Arial" w:hAnsi="Arial" w:cs="Arial"/>
                <w:lang w:val="fr-FR"/>
              </w:rPr>
            </w:pPr>
            <w:r>
              <w:rPr>
                <w:rFonts w:ascii="Arial" w:hAnsi="Arial" w:cs="Arial"/>
                <w:lang w:val="fr-FR"/>
              </w:rPr>
              <w:t>Construction d’un bâtiment en deux blocs en référence au plan en annexe (salle informa</w:t>
            </w:r>
            <w:r w:rsidR="005025EC">
              <w:rPr>
                <w:rFonts w:ascii="Arial" w:hAnsi="Arial" w:cs="Arial"/>
                <w:lang w:val="fr-FR"/>
              </w:rPr>
              <w:t>tique et salle de réunion</w:t>
            </w:r>
            <w:r>
              <w:rPr>
                <w:rFonts w:ascii="Arial" w:hAnsi="Arial" w:cs="Arial"/>
                <w:lang w:val="fr-FR"/>
              </w:rPr>
              <w:t>)</w:t>
            </w:r>
          </w:p>
          <w:p w:rsidR="00714E89" w:rsidRPr="008C4381" w:rsidRDefault="00714E89" w:rsidP="002D3A65">
            <w:pPr>
              <w:rPr>
                <w:rFonts w:ascii="Arial" w:hAnsi="Arial" w:cs="Arial"/>
                <w:lang w:val="fr-FR"/>
              </w:rPr>
            </w:pPr>
          </w:p>
          <w:p w:rsidR="00714E89" w:rsidRPr="008C4381" w:rsidRDefault="00714E89" w:rsidP="002D3A65">
            <w:pPr>
              <w:rPr>
                <w:rFonts w:ascii="Arial" w:hAnsi="Arial" w:cs="Arial"/>
                <w:lang w:val="fr-FR"/>
              </w:rPr>
            </w:pPr>
          </w:p>
        </w:tc>
        <w:tc>
          <w:tcPr>
            <w:tcW w:w="2162" w:type="dxa"/>
            <w:shd w:val="clear" w:color="auto" w:fill="auto"/>
          </w:tcPr>
          <w:p w:rsidR="00714E89" w:rsidRPr="008C4381" w:rsidRDefault="0074557A" w:rsidP="0074557A">
            <w:pPr>
              <w:jc w:val="right"/>
              <w:rPr>
                <w:rFonts w:ascii="Arial" w:hAnsi="Arial" w:cs="Arial"/>
                <w:lang w:val="fr-FR"/>
              </w:rPr>
            </w:pPr>
            <w:r>
              <w:rPr>
                <w:rFonts w:ascii="Arial" w:hAnsi="Arial" w:cs="Arial"/>
                <w:lang w:val="fr-FR"/>
              </w:rPr>
              <w:t>5 790 950</w:t>
            </w:r>
          </w:p>
          <w:p w:rsidR="00714E89" w:rsidRPr="008C4381" w:rsidRDefault="00714E89" w:rsidP="00714E89">
            <w:pPr>
              <w:rPr>
                <w:rFonts w:ascii="Arial" w:hAnsi="Arial" w:cs="Arial"/>
                <w:lang w:val="fr-FR"/>
              </w:rPr>
            </w:pPr>
          </w:p>
        </w:tc>
        <w:tc>
          <w:tcPr>
            <w:tcW w:w="2166" w:type="dxa"/>
            <w:shd w:val="clear" w:color="auto" w:fill="auto"/>
          </w:tcPr>
          <w:p w:rsidR="0074557A" w:rsidRPr="008C4381" w:rsidRDefault="0074557A" w:rsidP="0074557A">
            <w:pPr>
              <w:rPr>
                <w:rFonts w:ascii="Arial" w:hAnsi="Arial" w:cs="Arial"/>
                <w:lang w:val="fr-FR"/>
              </w:rPr>
            </w:pPr>
            <w:r>
              <w:rPr>
                <w:rFonts w:ascii="Arial" w:hAnsi="Arial" w:cs="Arial"/>
                <w:lang w:val="fr-FR"/>
              </w:rPr>
              <w:t xml:space="preserve">               5 790 950</w:t>
            </w:r>
          </w:p>
          <w:p w:rsidR="00714E89" w:rsidRPr="008C4381" w:rsidRDefault="00714E89">
            <w:pPr>
              <w:rPr>
                <w:rFonts w:ascii="Arial" w:hAnsi="Arial" w:cs="Arial"/>
                <w:lang w:val="fr-FR"/>
              </w:rPr>
            </w:pPr>
          </w:p>
          <w:p w:rsidR="00714E89" w:rsidRPr="008C4381" w:rsidRDefault="00714E89" w:rsidP="00714E89">
            <w:pPr>
              <w:rPr>
                <w:rFonts w:ascii="Arial" w:hAnsi="Arial" w:cs="Arial"/>
                <w:lang w:val="fr-FR"/>
              </w:rPr>
            </w:pPr>
          </w:p>
        </w:tc>
      </w:tr>
      <w:tr w:rsidR="00960557" w:rsidRPr="008C4381" w:rsidTr="00960557">
        <w:tblPrEx>
          <w:tblCellMar>
            <w:top w:w="0" w:type="dxa"/>
            <w:bottom w:w="0" w:type="dxa"/>
          </w:tblCellMar>
        </w:tblPrEx>
        <w:trPr>
          <w:cantSplit/>
          <w:trHeight w:val="348"/>
        </w:trPr>
        <w:tc>
          <w:tcPr>
            <w:tcW w:w="9290" w:type="dxa"/>
            <w:gridSpan w:val="4"/>
          </w:tcPr>
          <w:p w:rsidR="0074557A" w:rsidRPr="008C4381" w:rsidRDefault="00960557" w:rsidP="0074557A">
            <w:pPr>
              <w:rPr>
                <w:rFonts w:ascii="Arial" w:hAnsi="Arial" w:cs="Arial"/>
                <w:lang w:val="fr-FR"/>
              </w:rPr>
            </w:pPr>
            <w:r>
              <w:rPr>
                <w:rFonts w:ascii="Arial" w:hAnsi="Arial" w:cs="Arial"/>
                <w:b/>
                <w:lang w:val="fr-FR"/>
              </w:rPr>
              <w:t>S</w:t>
            </w:r>
            <w:r w:rsidRPr="00960557">
              <w:rPr>
                <w:rFonts w:ascii="Arial" w:hAnsi="Arial" w:cs="Arial"/>
                <w:b/>
                <w:lang w:val="fr-FR"/>
              </w:rPr>
              <w:t xml:space="preserve">ous total </w:t>
            </w:r>
            <w:r w:rsidRPr="0074557A">
              <w:rPr>
                <w:rFonts w:ascii="Arial" w:hAnsi="Arial" w:cs="Arial"/>
                <w:b/>
                <w:lang w:val="fr-FR"/>
              </w:rPr>
              <w:t xml:space="preserve">construction                                                                            </w:t>
            </w:r>
            <w:r w:rsidR="00F06C0D">
              <w:rPr>
                <w:rFonts w:ascii="Arial" w:hAnsi="Arial" w:cs="Arial"/>
                <w:b/>
                <w:lang w:val="fr-FR"/>
              </w:rPr>
              <w:t xml:space="preserve">         </w:t>
            </w:r>
            <w:r w:rsidR="0074557A" w:rsidRPr="0074557A">
              <w:rPr>
                <w:rFonts w:ascii="Arial" w:hAnsi="Arial" w:cs="Arial"/>
                <w:b/>
                <w:lang w:val="fr-FR"/>
              </w:rPr>
              <w:t xml:space="preserve">  </w:t>
            </w:r>
            <w:r w:rsidR="0027195A">
              <w:rPr>
                <w:rFonts w:ascii="Arial" w:hAnsi="Arial" w:cs="Arial"/>
                <w:b/>
                <w:lang w:val="fr-FR"/>
              </w:rPr>
              <w:t xml:space="preserve">     </w:t>
            </w:r>
            <w:r w:rsidR="0074557A" w:rsidRPr="0074557A">
              <w:rPr>
                <w:rFonts w:ascii="Arial" w:hAnsi="Arial" w:cs="Arial"/>
                <w:b/>
                <w:lang w:val="fr-FR"/>
              </w:rPr>
              <w:t xml:space="preserve"> 5 790 950</w:t>
            </w:r>
          </w:p>
          <w:p w:rsidR="00960557" w:rsidRPr="00960557" w:rsidRDefault="00960557">
            <w:pPr>
              <w:rPr>
                <w:rFonts w:ascii="Arial" w:hAnsi="Arial" w:cs="Arial"/>
                <w:b/>
                <w:lang w:val="fr-FR"/>
              </w:rPr>
            </w:pPr>
          </w:p>
        </w:tc>
      </w:tr>
      <w:tr w:rsidR="00815D5B" w:rsidRPr="008C4381" w:rsidTr="00815D5B">
        <w:tblPrEx>
          <w:tblCellMar>
            <w:top w:w="0" w:type="dxa"/>
            <w:bottom w:w="0" w:type="dxa"/>
          </w:tblCellMar>
        </w:tblPrEx>
        <w:trPr>
          <w:cantSplit/>
          <w:trHeight w:val="362"/>
        </w:trPr>
        <w:tc>
          <w:tcPr>
            <w:tcW w:w="9290" w:type="dxa"/>
            <w:gridSpan w:val="4"/>
          </w:tcPr>
          <w:p w:rsidR="00815D5B" w:rsidRPr="00815D5B" w:rsidRDefault="00815D5B">
            <w:pPr>
              <w:rPr>
                <w:rFonts w:ascii="Arial" w:hAnsi="Arial" w:cs="Arial"/>
                <w:b/>
                <w:lang w:val="fr-FR"/>
              </w:rPr>
            </w:pPr>
            <w:r w:rsidRPr="00815D5B">
              <w:rPr>
                <w:rFonts w:ascii="Arial" w:hAnsi="Arial" w:cs="Arial"/>
                <w:b/>
                <w:lang w:val="fr-FR"/>
              </w:rPr>
              <w:t>Sous total</w:t>
            </w:r>
            <w:r>
              <w:rPr>
                <w:rFonts w:ascii="Arial" w:hAnsi="Arial" w:cs="Arial"/>
                <w:b/>
                <w:lang w:val="fr-FR"/>
              </w:rPr>
              <w:t xml:space="preserve"> construction</w:t>
            </w:r>
          </w:p>
        </w:tc>
      </w:tr>
      <w:tr w:rsidR="009716F2" w:rsidRPr="008C4381" w:rsidTr="00A67B1A">
        <w:tblPrEx>
          <w:tblCellMar>
            <w:top w:w="0" w:type="dxa"/>
            <w:bottom w:w="0" w:type="dxa"/>
          </w:tblCellMar>
        </w:tblPrEx>
        <w:trPr>
          <w:cantSplit/>
          <w:trHeight w:val="410"/>
        </w:trPr>
        <w:tc>
          <w:tcPr>
            <w:tcW w:w="2800" w:type="dxa"/>
            <w:vMerge w:val="restart"/>
          </w:tcPr>
          <w:p w:rsidR="009716F2" w:rsidRPr="008C4381" w:rsidRDefault="009716F2" w:rsidP="009716F2">
            <w:pPr>
              <w:rPr>
                <w:rFonts w:ascii="Arial" w:hAnsi="Arial" w:cs="Arial"/>
                <w:lang w:val="fr-FR"/>
              </w:rPr>
            </w:pPr>
          </w:p>
          <w:p w:rsidR="009716F2" w:rsidRPr="008C4381" w:rsidRDefault="009716F2" w:rsidP="009716F2">
            <w:pPr>
              <w:rPr>
                <w:rFonts w:ascii="Arial" w:hAnsi="Arial" w:cs="Arial"/>
                <w:lang w:val="fr-FR"/>
              </w:rPr>
            </w:pPr>
          </w:p>
          <w:p w:rsidR="009716F2" w:rsidRPr="008C4381" w:rsidRDefault="009716F2" w:rsidP="009716F2">
            <w:pPr>
              <w:rPr>
                <w:rFonts w:ascii="Arial" w:hAnsi="Arial" w:cs="Arial"/>
                <w:lang w:val="fr-FR"/>
              </w:rPr>
            </w:pPr>
          </w:p>
          <w:p w:rsidR="009716F2" w:rsidRPr="008C4381" w:rsidRDefault="009716F2" w:rsidP="009716F2">
            <w:pPr>
              <w:rPr>
                <w:rFonts w:ascii="Arial" w:hAnsi="Arial" w:cs="Arial"/>
                <w:lang w:val="fr-FR"/>
              </w:rPr>
            </w:pPr>
          </w:p>
          <w:p w:rsidR="009716F2" w:rsidRDefault="009716F2" w:rsidP="009716F2">
            <w:pPr>
              <w:rPr>
                <w:rFonts w:ascii="Arial" w:hAnsi="Arial" w:cs="Arial"/>
                <w:lang w:val="fr-FR"/>
              </w:rPr>
            </w:pPr>
          </w:p>
          <w:p w:rsidR="009716F2" w:rsidRDefault="009716F2" w:rsidP="009716F2">
            <w:pPr>
              <w:rPr>
                <w:rFonts w:ascii="Arial" w:hAnsi="Arial" w:cs="Arial"/>
                <w:lang w:val="fr-FR"/>
              </w:rPr>
            </w:pPr>
          </w:p>
          <w:p w:rsidR="009716F2" w:rsidRDefault="009716F2" w:rsidP="009716F2">
            <w:pPr>
              <w:rPr>
                <w:rFonts w:ascii="Arial" w:hAnsi="Arial" w:cs="Arial"/>
                <w:lang w:val="fr-FR"/>
              </w:rPr>
            </w:pPr>
          </w:p>
          <w:p w:rsidR="009716F2" w:rsidRDefault="009716F2" w:rsidP="009716F2">
            <w:pPr>
              <w:rPr>
                <w:rFonts w:ascii="Arial" w:hAnsi="Arial" w:cs="Arial"/>
                <w:lang w:val="fr-FR"/>
              </w:rPr>
            </w:pPr>
          </w:p>
          <w:p w:rsidR="009716F2" w:rsidRDefault="009716F2" w:rsidP="009716F2">
            <w:pPr>
              <w:rPr>
                <w:rFonts w:ascii="Arial" w:hAnsi="Arial" w:cs="Arial"/>
                <w:lang w:val="fr-FR"/>
              </w:rPr>
            </w:pPr>
          </w:p>
          <w:p w:rsidR="009716F2" w:rsidRDefault="009716F2" w:rsidP="009716F2">
            <w:pPr>
              <w:rPr>
                <w:rFonts w:ascii="Arial" w:hAnsi="Arial" w:cs="Arial"/>
                <w:lang w:val="fr-FR"/>
              </w:rPr>
            </w:pPr>
          </w:p>
          <w:p w:rsidR="009716F2" w:rsidRDefault="009716F2" w:rsidP="009716F2">
            <w:pPr>
              <w:rPr>
                <w:rFonts w:ascii="Arial" w:hAnsi="Arial" w:cs="Arial"/>
                <w:lang w:val="fr-FR"/>
              </w:rPr>
            </w:pPr>
          </w:p>
          <w:p w:rsidR="009716F2" w:rsidRPr="008C4381" w:rsidRDefault="009716F2" w:rsidP="009716F2">
            <w:pPr>
              <w:rPr>
                <w:rFonts w:ascii="Arial" w:hAnsi="Arial" w:cs="Arial"/>
                <w:lang w:val="fr-FR"/>
              </w:rPr>
            </w:pPr>
            <w:r w:rsidRPr="008C4381">
              <w:rPr>
                <w:rFonts w:ascii="Arial" w:hAnsi="Arial" w:cs="Arial"/>
                <w:lang w:val="fr-FR"/>
              </w:rPr>
              <w:t>Equipement et installation</w:t>
            </w:r>
          </w:p>
          <w:p w:rsidR="009716F2" w:rsidRPr="008C4381" w:rsidRDefault="009716F2" w:rsidP="009716F2">
            <w:pPr>
              <w:rPr>
                <w:rFonts w:ascii="Arial" w:hAnsi="Arial" w:cs="Arial"/>
                <w:lang w:val="fr-FR"/>
              </w:rPr>
            </w:pPr>
          </w:p>
          <w:p w:rsidR="009716F2" w:rsidRPr="008C4381" w:rsidRDefault="009716F2" w:rsidP="009716F2">
            <w:pPr>
              <w:rPr>
                <w:rFonts w:ascii="Arial" w:hAnsi="Arial" w:cs="Arial"/>
                <w:lang w:val="fr-FR"/>
              </w:rPr>
            </w:pPr>
          </w:p>
          <w:p w:rsidR="009716F2" w:rsidRPr="008C4381" w:rsidRDefault="009716F2" w:rsidP="009716F2">
            <w:pPr>
              <w:rPr>
                <w:rFonts w:ascii="Arial" w:hAnsi="Arial" w:cs="Arial"/>
                <w:lang w:val="fr-FR"/>
              </w:rPr>
            </w:pPr>
          </w:p>
          <w:p w:rsidR="009716F2" w:rsidRPr="008C4381" w:rsidRDefault="009716F2" w:rsidP="009716F2">
            <w:pPr>
              <w:rPr>
                <w:rFonts w:ascii="Arial" w:hAnsi="Arial" w:cs="Arial"/>
                <w:lang w:val="fr-FR"/>
              </w:rPr>
            </w:pPr>
          </w:p>
        </w:tc>
        <w:tc>
          <w:tcPr>
            <w:tcW w:w="2162" w:type="dxa"/>
            <w:shd w:val="clear" w:color="auto" w:fill="auto"/>
          </w:tcPr>
          <w:p w:rsidR="009716F2" w:rsidRPr="009716F2" w:rsidRDefault="009716F2" w:rsidP="009716F2">
            <w:pPr>
              <w:rPr>
                <w:sz w:val="24"/>
                <w:szCs w:val="24"/>
              </w:rPr>
            </w:pPr>
            <w:r>
              <w:rPr>
                <w:sz w:val="24"/>
                <w:szCs w:val="24"/>
              </w:rPr>
              <w:t xml:space="preserve">10 </w:t>
            </w:r>
            <w:r w:rsidRPr="009716F2">
              <w:rPr>
                <w:sz w:val="24"/>
                <w:szCs w:val="24"/>
              </w:rPr>
              <w:t>Ordinateurs ( Hp 4 Go, Disque dure 500)</w:t>
            </w:r>
          </w:p>
        </w:tc>
        <w:tc>
          <w:tcPr>
            <w:tcW w:w="2162" w:type="dxa"/>
            <w:shd w:val="clear" w:color="auto" w:fill="auto"/>
          </w:tcPr>
          <w:p w:rsidR="009716F2" w:rsidRPr="009716F2" w:rsidRDefault="009716F2" w:rsidP="009716F2">
            <w:pPr>
              <w:jc w:val="right"/>
              <w:rPr>
                <w:sz w:val="24"/>
                <w:szCs w:val="24"/>
              </w:rPr>
            </w:pPr>
            <w:r w:rsidRPr="009716F2">
              <w:rPr>
                <w:sz w:val="24"/>
                <w:szCs w:val="24"/>
              </w:rPr>
              <w:t>260 000</w:t>
            </w:r>
          </w:p>
        </w:tc>
        <w:tc>
          <w:tcPr>
            <w:tcW w:w="2166" w:type="dxa"/>
            <w:shd w:val="clear" w:color="auto" w:fill="auto"/>
          </w:tcPr>
          <w:p w:rsidR="009716F2" w:rsidRPr="009716F2" w:rsidRDefault="009716F2" w:rsidP="009716F2">
            <w:pPr>
              <w:jc w:val="right"/>
              <w:rPr>
                <w:sz w:val="24"/>
                <w:szCs w:val="24"/>
              </w:rPr>
            </w:pPr>
            <w:r w:rsidRPr="009716F2">
              <w:rPr>
                <w:sz w:val="24"/>
                <w:szCs w:val="24"/>
              </w:rPr>
              <w:t>2 600 000</w:t>
            </w:r>
          </w:p>
        </w:tc>
      </w:tr>
      <w:tr w:rsidR="009716F2" w:rsidRPr="008C4381" w:rsidTr="00A67B1A">
        <w:tblPrEx>
          <w:tblCellMar>
            <w:top w:w="0" w:type="dxa"/>
            <w:bottom w:w="0" w:type="dxa"/>
          </w:tblCellMar>
        </w:tblPrEx>
        <w:trPr>
          <w:cantSplit/>
          <w:trHeight w:val="274"/>
        </w:trPr>
        <w:tc>
          <w:tcPr>
            <w:tcW w:w="2800" w:type="dxa"/>
            <w:vMerge/>
          </w:tcPr>
          <w:p w:rsidR="009716F2" w:rsidRPr="008C4381" w:rsidRDefault="009716F2" w:rsidP="009716F2">
            <w:pPr>
              <w:rPr>
                <w:rFonts w:ascii="Arial" w:hAnsi="Arial" w:cs="Arial"/>
                <w:lang w:val="fr-FR"/>
              </w:rPr>
            </w:pPr>
          </w:p>
        </w:tc>
        <w:tc>
          <w:tcPr>
            <w:tcW w:w="2162" w:type="dxa"/>
            <w:shd w:val="clear" w:color="auto" w:fill="auto"/>
          </w:tcPr>
          <w:p w:rsidR="009716F2" w:rsidRPr="009716F2" w:rsidRDefault="009716F2" w:rsidP="009716F2">
            <w:pPr>
              <w:rPr>
                <w:sz w:val="24"/>
                <w:szCs w:val="24"/>
              </w:rPr>
            </w:pPr>
            <w:r>
              <w:rPr>
                <w:sz w:val="24"/>
                <w:szCs w:val="24"/>
              </w:rPr>
              <w:t xml:space="preserve">5 </w:t>
            </w:r>
            <w:r w:rsidRPr="009716F2">
              <w:rPr>
                <w:sz w:val="24"/>
                <w:szCs w:val="24"/>
              </w:rPr>
              <w:t>Panneau Solaire 200 WA</w:t>
            </w:r>
          </w:p>
        </w:tc>
        <w:tc>
          <w:tcPr>
            <w:tcW w:w="2162" w:type="dxa"/>
            <w:shd w:val="clear" w:color="auto" w:fill="auto"/>
          </w:tcPr>
          <w:p w:rsidR="009716F2" w:rsidRPr="009716F2" w:rsidRDefault="009716F2" w:rsidP="009716F2">
            <w:pPr>
              <w:jc w:val="right"/>
              <w:rPr>
                <w:sz w:val="24"/>
                <w:szCs w:val="24"/>
              </w:rPr>
            </w:pPr>
            <w:r w:rsidRPr="009716F2">
              <w:rPr>
                <w:sz w:val="24"/>
                <w:szCs w:val="24"/>
              </w:rPr>
              <w:t>140 000</w:t>
            </w:r>
          </w:p>
        </w:tc>
        <w:tc>
          <w:tcPr>
            <w:tcW w:w="2166" w:type="dxa"/>
            <w:shd w:val="clear" w:color="auto" w:fill="auto"/>
          </w:tcPr>
          <w:p w:rsidR="009716F2" w:rsidRPr="009716F2" w:rsidRDefault="009716F2" w:rsidP="009716F2">
            <w:pPr>
              <w:jc w:val="right"/>
              <w:rPr>
                <w:sz w:val="24"/>
                <w:szCs w:val="24"/>
              </w:rPr>
            </w:pPr>
            <w:r w:rsidRPr="009716F2">
              <w:rPr>
                <w:sz w:val="24"/>
                <w:szCs w:val="24"/>
              </w:rPr>
              <w:t>700 000</w:t>
            </w:r>
          </w:p>
        </w:tc>
      </w:tr>
      <w:tr w:rsidR="009716F2" w:rsidRPr="008C4381" w:rsidTr="00E43349">
        <w:tblPrEx>
          <w:tblCellMar>
            <w:top w:w="0" w:type="dxa"/>
            <w:bottom w:w="0" w:type="dxa"/>
          </w:tblCellMar>
        </w:tblPrEx>
        <w:trPr>
          <w:cantSplit/>
          <w:trHeight w:val="435"/>
        </w:trPr>
        <w:tc>
          <w:tcPr>
            <w:tcW w:w="2800" w:type="dxa"/>
            <w:vMerge/>
          </w:tcPr>
          <w:p w:rsidR="009716F2" w:rsidRPr="008C4381" w:rsidRDefault="009716F2" w:rsidP="009716F2">
            <w:pPr>
              <w:rPr>
                <w:rFonts w:ascii="Arial" w:hAnsi="Arial" w:cs="Arial"/>
                <w:lang w:val="fr-FR"/>
              </w:rPr>
            </w:pPr>
          </w:p>
        </w:tc>
        <w:tc>
          <w:tcPr>
            <w:tcW w:w="2162" w:type="dxa"/>
            <w:shd w:val="clear" w:color="auto" w:fill="auto"/>
          </w:tcPr>
          <w:p w:rsidR="009716F2" w:rsidRPr="009716F2" w:rsidRDefault="009716F2" w:rsidP="009716F2">
            <w:pPr>
              <w:rPr>
                <w:sz w:val="24"/>
                <w:szCs w:val="24"/>
              </w:rPr>
            </w:pPr>
            <w:r>
              <w:rPr>
                <w:sz w:val="24"/>
                <w:szCs w:val="24"/>
              </w:rPr>
              <w:t>1 Onduleur</w:t>
            </w:r>
            <w:r w:rsidRPr="009716F2">
              <w:rPr>
                <w:sz w:val="24"/>
                <w:szCs w:val="24"/>
              </w:rPr>
              <w:t xml:space="preserve"> 3000 WA</w:t>
            </w:r>
          </w:p>
        </w:tc>
        <w:tc>
          <w:tcPr>
            <w:tcW w:w="2162" w:type="dxa"/>
            <w:shd w:val="clear" w:color="auto" w:fill="auto"/>
          </w:tcPr>
          <w:p w:rsidR="009716F2" w:rsidRPr="009716F2" w:rsidRDefault="009716F2" w:rsidP="009716F2">
            <w:pPr>
              <w:jc w:val="right"/>
              <w:rPr>
                <w:sz w:val="24"/>
                <w:szCs w:val="24"/>
              </w:rPr>
            </w:pPr>
            <w:r w:rsidRPr="009716F2">
              <w:rPr>
                <w:sz w:val="24"/>
                <w:szCs w:val="24"/>
              </w:rPr>
              <w:t>260 000</w:t>
            </w:r>
          </w:p>
        </w:tc>
        <w:tc>
          <w:tcPr>
            <w:tcW w:w="2166" w:type="dxa"/>
            <w:shd w:val="clear" w:color="auto" w:fill="auto"/>
          </w:tcPr>
          <w:p w:rsidR="009716F2" w:rsidRPr="009716F2" w:rsidRDefault="009716F2" w:rsidP="009716F2">
            <w:pPr>
              <w:jc w:val="right"/>
              <w:rPr>
                <w:sz w:val="24"/>
                <w:szCs w:val="24"/>
              </w:rPr>
            </w:pPr>
            <w:r w:rsidRPr="009716F2">
              <w:rPr>
                <w:sz w:val="24"/>
                <w:szCs w:val="24"/>
              </w:rPr>
              <w:t>260 000</w:t>
            </w:r>
          </w:p>
        </w:tc>
      </w:tr>
      <w:tr w:rsidR="009716F2" w:rsidRPr="008C4381" w:rsidTr="00E43349">
        <w:tblPrEx>
          <w:tblCellMar>
            <w:top w:w="0" w:type="dxa"/>
            <w:bottom w:w="0" w:type="dxa"/>
          </w:tblCellMar>
        </w:tblPrEx>
        <w:trPr>
          <w:cantSplit/>
          <w:trHeight w:val="390"/>
        </w:trPr>
        <w:tc>
          <w:tcPr>
            <w:tcW w:w="2800" w:type="dxa"/>
            <w:vMerge/>
          </w:tcPr>
          <w:p w:rsidR="009716F2" w:rsidRPr="008C4381" w:rsidRDefault="009716F2" w:rsidP="009716F2">
            <w:pPr>
              <w:rPr>
                <w:rFonts w:ascii="Arial" w:hAnsi="Arial" w:cs="Arial"/>
                <w:lang w:val="fr-FR"/>
              </w:rPr>
            </w:pPr>
          </w:p>
        </w:tc>
        <w:tc>
          <w:tcPr>
            <w:tcW w:w="2162" w:type="dxa"/>
            <w:shd w:val="clear" w:color="auto" w:fill="auto"/>
          </w:tcPr>
          <w:p w:rsidR="009716F2" w:rsidRPr="009716F2" w:rsidRDefault="009716F2" w:rsidP="009716F2">
            <w:pPr>
              <w:rPr>
                <w:sz w:val="24"/>
                <w:szCs w:val="24"/>
              </w:rPr>
            </w:pPr>
            <w:r>
              <w:rPr>
                <w:sz w:val="24"/>
                <w:szCs w:val="24"/>
              </w:rPr>
              <w:t xml:space="preserve">5 </w:t>
            </w:r>
            <w:r w:rsidRPr="009716F2">
              <w:rPr>
                <w:sz w:val="24"/>
                <w:szCs w:val="24"/>
              </w:rPr>
              <w:t>Batterie</w:t>
            </w:r>
            <w:r>
              <w:rPr>
                <w:sz w:val="24"/>
                <w:szCs w:val="24"/>
              </w:rPr>
              <w:t>s</w:t>
            </w:r>
            <w:r w:rsidRPr="009716F2">
              <w:rPr>
                <w:sz w:val="24"/>
                <w:szCs w:val="24"/>
              </w:rPr>
              <w:t xml:space="preserve"> 200 AM</w:t>
            </w:r>
          </w:p>
        </w:tc>
        <w:tc>
          <w:tcPr>
            <w:tcW w:w="2162" w:type="dxa"/>
            <w:shd w:val="clear" w:color="auto" w:fill="auto"/>
          </w:tcPr>
          <w:p w:rsidR="009716F2" w:rsidRPr="009716F2" w:rsidRDefault="009716F2" w:rsidP="009716F2">
            <w:pPr>
              <w:jc w:val="right"/>
              <w:rPr>
                <w:sz w:val="24"/>
                <w:szCs w:val="24"/>
              </w:rPr>
            </w:pPr>
            <w:r w:rsidRPr="009716F2">
              <w:rPr>
                <w:sz w:val="24"/>
                <w:szCs w:val="24"/>
              </w:rPr>
              <w:t>150 000</w:t>
            </w:r>
          </w:p>
        </w:tc>
        <w:tc>
          <w:tcPr>
            <w:tcW w:w="2166" w:type="dxa"/>
            <w:shd w:val="clear" w:color="auto" w:fill="auto"/>
          </w:tcPr>
          <w:p w:rsidR="009716F2" w:rsidRPr="009716F2" w:rsidRDefault="009716F2" w:rsidP="009716F2">
            <w:pPr>
              <w:jc w:val="right"/>
              <w:rPr>
                <w:sz w:val="24"/>
                <w:szCs w:val="24"/>
              </w:rPr>
            </w:pPr>
            <w:r w:rsidRPr="009716F2">
              <w:rPr>
                <w:sz w:val="24"/>
                <w:szCs w:val="24"/>
              </w:rPr>
              <w:t>750 000</w:t>
            </w:r>
          </w:p>
        </w:tc>
      </w:tr>
      <w:tr w:rsidR="009716F2" w:rsidRPr="008C4381" w:rsidTr="00E43349">
        <w:tblPrEx>
          <w:tblCellMar>
            <w:top w:w="0" w:type="dxa"/>
            <w:bottom w:w="0" w:type="dxa"/>
          </w:tblCellMar>
        </w:tblPrEx>
        <w:trPr>
          <w:cantSplit/>
          <w:trHeight w:val="390"/>
        </w:trPr>
        <w:tc>
          <w:tcPr>
            <w:tcW w:w="2800" w:type="dxa"/>
            <w:vMerge/>
          </w:tcPr>
          <w:p w:rsidR="009716F2" w:rsidRPr="008C4381" w:rsidRDefault="009716F2" w:rsidP="009716F2">
            <w:pPr>
              <w:rPr>
                <w:rFonts w:ascii="Arial" w:hAnsi="Arial" w:cs="Arial"/>
                <w:lang w:val="fr-FR"/>
              </w:rPr>
            </w:pPr>
          </w:p>
        </w:tc>
        <w:tc>
          <w:tcPr>
            <w:tcW w:w="2162" w:type="dxa"/>
            <w:shd w:val="clear" w:color="auto" w:fill="auto"/>
          </w:tcPr>
          <w:p w:rsidR="009716F2" w:rsidRPr="009716F2" w:rsidRDefault="009716F2" w:rsidP="009716F2">
            <w:pPr>
              <w:rPr>
                <w:sz w:val="24"/>
                <w:szCs w:val="24"/>
              </w:rPr>
            </w:pPr>
            <w:r>
              <w:rPr>
                <w:sz w:val="24"/>
                <w:szCs w:val="24"/>
              </w:rPr>
              <w:t xml:space="preserve">1 </w:t>
            </w:r>
            <w:r w:rsidRPr="009716F2">
              <w:rPr>
                <w:sz w:val="24"/>
                <w:szCs w:val="24"/>
              </w:rPr>
              <w:t>Régulateur 60 AM</w:t>
            </w:r>
          </w:p>
        </w:tc>
        <w:tc>
          <w:tcPr>
            <w:tcW w:w="2162" w:type="dxa"/>
            <w:shd w:val="clear" w:color="auto" w:fill="auto"/>
          </w:tcPr>
          <w:p w:rsidR="009716F2" w:rsidRPr="009716F2" w:rsidRDefault="009716F2" w:rsidP="009716F2">
            <w:pPr>
              <w:jc w:val="right"/>
              <w:rPr>
                <w:sz w:val="24"/>
                <w:szCs w:val="24"/>
              </w:rPr>
            </w:pPr>
            <w:r w:rsidRPr="009716F2">
              <w:rPr>
                <w:sz w:val="24"/>
                <w:szCs w:val="24"/>
              </w:rPr>
              <w:t>100 000</w:t>
            </w:r>
          </w:p>
        </w:tc>
        <w:tc>
          <w:tcPr>
            <w:tcW w:w="2166" w:type="dxa"/>
            <w:shd w:val="clear" w:color="auto" w:fill="auto"/>
          </w:tcPr>
          <w:p w:rsidR="009716F2" w:rsidRPr="009716F2" w:rsidRDefault="009716F2" w:rsidP="009716F2">
            <w:pPr>
              <w:jc w:val="right"/>
              <w:rPr>
                <w:sz w:val="24"/>
                <w:szCs w:val="24"/>
              </w:rPr>
            </w:pPr>
            <w:r w:rsidRPr="009716F2">
              <w:rPr>
                <w:sz w:val="24"/>
                <w:szCs w:val="24"/>
              </w:rPr>
              <w:t>100 000</w:t>
            </w:r>
          </w:p>
        </w:tc>
      </w:tr>
      <w:tr w:rsidR="009716F2" w:rsidRPr="008C4381" w:rsidTr="00E43349">
        <w:tblPrEx>
          <w:tblCellMar>
            <w:top w:w="0" w:type="dxa"/>
            <w:bottom w:w="0" w:type="dxa"/>
          </w:tblCellMar>
        </w:tblPrEx>
        <w:trPr>
          <w:cantSplit/>
          <w:trHeight w:val="390"/>
        </w:trPr>
        <w:tc>
          <w:tcPr>
            <w:tcW w:w="2800" w:type="dxa"/>
            <w:vMerge/>
          </w:tcPr>
          <w:p w:rsidR="009716F2" w:rsidRPr="008C4381" w:rsidRDefault="009716F2" w:rsidP="009716F2">
            <w:pPr>
              <w:rPr>
                <w:rFonts w:ascii="Arial" w:hAnsi="Arial" w:cs="Arial"/>
                <w:lang w:val="fr-FR"/>
              </w:rPr>
            </w:pPr>
          </w:p>
        </w:tc>
        <w:tc>
          <w:tcPr>
            <w:tcW w:w="2162" w:type="dxa"/>
            <w:shd w:val="clear" w:color="auto" w:fill="auto"/>
          </w:tcPr>
          <w:p w:rsidR="009716F2" w:rsidRPr="009716F2" w:rsidRDefault="009716F2" w:rsidP="009716F2">
            <w:pPr>
              <w:rPr>
                <w:sz w:val="24"/>
                <w:szCs w:val="24"/>
              </w:rPr>
            </w:pPr>
            <w:r w:rsidRPr="009716F2">
              <w:rPr>
                <w:sz w:val="24"/>
                <w:szCs w:val="24"/>
              </w:rPr>
              <w:t>Accessoires (câble, rallonge...)</w:t>
            </w:r>
          </w:p>
        </w:tc>
        <w:tc>
          <w:tcPr>
            <w:tcW w:w="2162" w:type="dxa"/>
            <w:shd w:val="clear" w:color="auto" w:fill="auto"/>
          </w:tcPr>
          <w:p w:rsidR="009716F2" w:rsidRPr="009716F2" w:rsidRDefault="009716F2" w:rsidP="009716F2">
            <w:pPr>
              <w:jc w:val="right"/>
              <w:rPr>
                <w:sz w:val="24"/>
                <w:szCs w:val="24"/>
              </w:rPr>
            </w:pPr>
            <w:r w:rsidRPr="009716F2">
              <w:rPr>
                <w:sz w:val="24"/>
                <w:szCs w:val="24"/>
              </w:rPr>
              <w:t>150 000</w:t>
            </w:r>
          </w:p>
        </w:tc>
        <w:tc>
          <w:tcPr>
            <w:tcW w:w="2166" w:type="dxa"/>
            <w:shd w:val="clear" w:color="auto" w:fill="auto"/>
          </w:tcPr>
          <w:p w:rsidR="009716F2" w:rsidRPr="009716F2" w:rsidRDefault="009716F2" w:rsidP="009716F2">
            <w:pPr>
              <w:jc w:val="right"/>
              <w:rPr>
                <w:sz w:val="24"/>
                <w:szCs w:val="24"/>
              </w:rPr>
            </w:pPr>
            <w:r w:rsidRPr="009716F2">
              <w:rPr>
                <w:sz w:val="24"/>
                <w:szCs w:val="24"/>
              </w:rPr>
              <w:t>150 000</w:t>
            </w:r>
          </w:p>
        </w:tc>
      </w:tr>
      <w:tr w:rsidR="00E43349" w:rsidRPr="008C4381" w:rsidTr="00E43349">
        <w:tblPrEx>
          <w:tblCellMar>
            <w:top w:w="0" w:type="dxa"/>
            <w:bottom w:w="0" w:type="dxa"/>
          </w:tblCellMar>
        </w:tblPrEx>
        <w:trPr>
          <w:cantSplit/>
          <w:trHeight w:val="390"/>
        </w:trPr>
        <w:tc>
          <w:tcPr>
            <w:tcW w:w="2800" w:type="dxa"/>
            <w:vMerge/>
          </w:tcPr>
          <w:p w:rsidR="00E43349" w:rsidRPr="008C4381" w:rsidRDefault="00E43349" w:rsidP="00714E89">
            <w:pPr>
              <w:rPr>
                <w:rFonts w:ascii="Arial" w:hAnsi="Arial" w:cs="Arial"/>
                <w:lang w:val="fr-FR"/>
              </w:rPr>
            </w:pPr>
          </w:p>
        </w:tc>
        <w:tc>
          <w:tcPr>
            <w:tcW w:w="2162" w:type="dxa"/>
            <w:shd w:val="clear" w:color="auto" w:fill="auto"/>
          </w:tcPr>
          <w:p w:rsidR="00E43349" w:rsidRDefault="00A67B1A" w:rsidP="00E43349">
            <w:pPr>
              <w:rPr>
                <w:rFonts w:ascii="Arial" w:hAnsi="Arial" w:cs="Arial"/>
                <w:lang w:val="fr-FR"/>
              </w:rPr>
            </w:pPr>
            <w:r>
              <w:rPr>
                <w:rFonts w:ascii="Arial" w:hAnsi="Arial" w:cs="Arial"/>
                <w:lang w:val="fr-FR"/>
              </w:rPr>
              <w:t xml:space="preserve">1 </w:t>
            </w:r>
            <w:r w:rsidR="00E94A24">
              <w:rPr>
                <w:rFonts w:ascii="Arial" w:hAnsi="Arial" w:cs="Arial"/>
                <w:lang w:val="fr-FR"/>
              </w:rPr>
              <w:t>Table</w:t>
            </w:r>
            <w:r w:rsidR="00E43349">
              <w:rPr>
                <w:rFonts w:ascii="Arial" w:hAnsi="Arial" w:cs="Arial"/>
                <w:lang w:val="fr-FR"/>
              </w:rPr>
              <w:t xml:space="preserve"> d’ordinateur </w:t>
            </w:r>
            <w:r w:rsidR="001E70FD">
              <w:rPr>
                <w:rFonts w:ascii="Arial" w:hAnsi="Arial" w:cs="Arial"/>
                <w:lang w:val="fr-FR"/>
              </w:rPr>
              <w:t>5 /2</w:t>
            </w:r>
            <w:r w:rsidR="00E94A24">
              <w:rPr>
                <w:rFonts w:ascii="Arial" w:hAnsi="Arial" w:cs="Arial"/>
                <w:lang w:val="fr-FR"/>
              </w:rPr>
              <w:t xml:space="preserve"> m.</w:t>
            </w:r>
          </w:p>
        </w:tc>
        <w:tc>
          <w:tcPr>
            <w:tcW w:w="2162" w:type="dxa"/>
            <w:shd w:val="clear" w:color="auto" w:fill="auto"/>
          </w:tcPr>
          <w:p w:rsidR="00E43349" w:rsidRPr="008C4381" w:rsidRDefault="001E70FD" w:rsidP="00A67B1A">
            <w:pPr>
              <w:jc w:val="right"/>
              <w:rPr>
                <w:rFonts w:ascii="Arial" w:hAnsi="Arial" w:cs="Arial"/>
                <w:lang w:val="fr-FR"/>
              </w:rPr>
            </w:pPr>
            <w:r>
              <w:rPr>
                <w:rFonts w:ascii="Arial" w:hAnsi="Arial" w:cs="Arial"/>
                <w:lang w:val="fr-FR"/>
              </w:rPr>
              <w:t>200 000</w:t>
            </w:r>
          </w:p>
        </w:tc>
        <w:tc>
          <w:tcPr>
            <w:tcW w:w="2166" w:type="dxa"/>
            <w:shd w:val="clear" w:color="auto" w:fill="auto"/>
          </w:tcPr>
          <w:p w:rsidR="00E43349" w:rsidRPr="008C4381" w:rsidRDefault="001E70FD" w:rsidP="00741B2C">
            <w:pPr>
              <w:jc w:val="right"/>
              <w:rPr>
                <w:rFonts w:ascii="Arial" w:hAnsi="Arial" w:cs="Arial"/>
                <w:lang w:val="fr-FR"/>
              </w:rPr>
            </w:pPr>
            <w:r>
              <w:rPr>
                <w:rFonts w:ascii="Arial" w:hAnsi="Arial" w:cs="Arial"/>
                <w:lang w:val="fr-FR"/>
              </w:rPr>
              <w:t>200</w:t>
            </w:r>
            <w:r w:rsidR="00E94A24">
              <w:rPr>
                <w:rFonts w:ascii="Arial" w:hAnsi="Arial" w:cs="Arial"/>
                <w:lang w:val="fr-FR"/>
              </w:rPr>
              <w:t xml:space="preserve"> 000</w:t>
            </w:r>
          </w:p>
        </w:tc>
      </w:tr>
      <w:tr w:rsidR="00E43349" w:rsidRPr="008C4381" w:rsidTr="00E43349">
        <w:tblPrEx>
          <w:tblCellMar>
            <w:top w:w="0" w:type="dxa"/>
            <w:bottom w:w="0" w:type="dxa"/>
          </w:tblCellMar>
        </w:tblPrEx>
        <w:trPr>
          <w:cantSplit/>
          <w:trHeight w:val="645"/>
        </w:trPr>
        <w:tc>
          <w:tcPr>
            <w:tcW w:w="2800" w:type="dxa"/>
            <w:vMerge/>
          </w:tcPr>
          <w:p w:rsidR="00E43349" w:rsidRPr="008C4381" w:rsidRDefault="00E43349" w:rsidP="00714E89">
            <w:pPr>
              <w:rPr>
                <w:rFonts w:ascii="Arial" w:hAnsi="Arial" w:cs="Arial"/>
                <w:lang w:val="fr-FR"/>
              </w:rPr>
            </w:pPr>
          </w:p>
        </w:tc>
        <w:tc>
          <w:tcPr>
            <w:tcW w:w="2162" w:type="dxa"/>
            <w:shd w:val="clear" w:color="auto" w:fill="auto"/>
          </w:tcPr>
          <w:p w:rsidR="00E43349" w:rsidRDefault="00A67B1A" w:rsidP="00E94A24">
            <w:pPr>
              <w:rPr>
                <w:rFonts w:ascii="Arial" w:hAnsi="Arial" w:cs="Arial"/>
                <w:lang w:val="fr-FR"/>
              </w:rPr>
            </w:pPr>
            <w:r>
              <w:rPr>
                <w:rFonts w:ascii="Arial" w:hAnsi="Arial" w:cs="Arial"/>
                <w:lang w:val="fr-FR"/>
              </w:rPr>
              <w:t xml:space="preserve">1 </w:t>
            </w:r>
            <w:r w:rsidR="00E94A24">
              <w:rPr>
                <w:rFonts w:ascii="Arial" w:hAnsi="Arial" w:cs="Arial"/>
                <w:lang w:val="fr-FR"/>
              </w:rPr>
              <w:t>Table de lecture (3m)</w:t>
            </w:r>
          </w:p>
        </w:tc>
        <w:tc>
          <w:tcPr>
            <w:tcW w:w="2162" w:type="dxa"/>
            <w:shd w:val="clear" w:color="auto" w:fill="auto"/>
          </w:tcPr>
          <w:p w:rsidR="00E43349" w:rsidRPr="008C4381" w:rsidRDefault="001E70FD" w:rsidP="00A67B1A">
            <w:pPr>
              <w:jc w:val="right"/>
              <w:rPr>
                <w:rFonts w:ascii="Arial" w:hAnsi="Arial" w:cs="Arial"/>
                <w:lang w:val="fr-FR"/>
              </w:rPr>
            </w:pPr>
            <w:r>
              <w:rPr>
                <w:rFonts w:ascii="Arial" w:hAnsi="Arial" w:cs="Arial"/>
                <w:lang w:val="fr-FR"/>
              </w:rPr>
              <w:t>140</w:t>
            </w:r>
            <w:r w:rsidR="009716F2">
              <w:rPr>
                <w:rFonts w:ascii="Arial" w:hAnsi="Arial" w:cs="Arial"/>
                <w:lang w:val="fr-FR"/>
              </w:rPr>
              <w:t xml:space="preserve"> 000</w:t>
            </w:r>
          </w:p>
        </w:tc>
        <w:tc>
          <w:tcPr>
            <w:tcW w:w="2166" w:type="dxa"/>
            <w:shd w:val="clear" w:color="auto" w:fill="auto"/>
          </w:tcPr>
          <w:p w:rsidR="00E43349" w:rsidRPr="008C4381" w:rsidRDefault="001E70FD" w:rsidP="00741B2C">
            <w:pPr>
              <w:jc w:val="right"/>
              <w:rPr>
                <w:rFonts w:ascii="Arial" w:hAnsi="Arial" w:cs="Arial"/>
                <w:lang w:val="fr-FR"/>
              </w:rPr>
            </w:pPr>
            <w:r>
              <w:rPr>
                <w:rFonts w:ascii="Arial" w:hAnsi="Arial" w:cs="Arial"/>
                <w:lang w:val="fr-FR"/>
              </w:rPr>
              <w:t>140</w:t>
            </w:r>
            <w:r w:rsidR="00E94A24">
              <w:rPr>
                <w:rFonts w:ascii="Arial" w:hAnsi="Arial" w:cs="Arial"/>
                <w:lang w:val="fr-FR"/>
              </w:rPr>
              <w:t xml:space="preserve"> 000</w:t>
            </w:r>
          </w:p>
        </w:tc>
      </w:tr>
      <w:tr w:rsidR="00E94A24" w:rsidRPr="008C4381" w:rsidTr="00E43349">
        <w:tblPrEx>
          <w:tblCellMar>
            <w:top w:w="0" w:type="dxa"/>
            <w:bottom w:w="0" w:type="dxa"/>
          </w:tblCellMar>
        </w:tblPrEx>
        <w:trPr>
          <w:cantSplit/>
          <w:trHeight w:val="645"/>
        </w:trPr>
        <w:tc>
          <w:tcPr>
            <w:tcW w:w="2800" w:type="dxa"/>
            <w:vMerge/>
          </w:tcPr>
          <w:p w:rsidR="00E94A24" w:rsidRPr="008C4381" w:rsidRDefault="00E94A24" w:rsidP="00714E89">
            <w:pPr>
              <w:rPr>
                <w:rFonts w:ascii="Arial" w:hAnsi="Arial" w:cs="Arial"/>
                <w:lang w:val="fr-FR"/>
              </w:rPr>
            </w:pPr>
          </w:p>
        </w:tc>
        <w:tc>
          <w:tcPr>
            <w:tcW w:w="2162" w:type="dxa"/>
            <w:shd w:val="clear" w:color="auto" w:fill="auto"/>
          </w:tcPr>
          <w:p w:rsidR="00E94A24" w:rsidRDefault="00A67B1A" w:rsidP="00E94A24">
            <w:pPr>
              <w:rPr>
                <w:rFonts w:ascii="Arial" w:hAnsi="Arial" w:cs="Arial"/>
                <w:lang w:val="fr-FR"/>
              </w:rPr>
            </w:pPr>
            <w:r>
              <w:rPr>
                <w:rFonts w:ascii="Arial" w:hAnsi="Arial" w:cs="Arial"/>
                <w:lang w:val="fr-FR"/>
              </w:rPr>
              <w:t xml:space="preserve">1 </w:t>
            </w:r>
            <w:r w:rsidR="00E94A24">
              <w:rPr>
                <w:rFonts w:ascii="Arial" w:hAnsi="Arial" w:cs="Arial"/>
                <w:lang w:val="fr-FR"/>
              </w:rPr>
              <w:t>Bibliothèque pour la documentation.</w:t>
            </w:r>
            <w:r w:rsidR="001E70FD">
              <w:rPr>
                <w:rFonts w:ascii="Arial" w:hAnsi="Arial" w:cs="Arial"/>
                <w:lang w:val="fr-FR"/>
              </w:rPr>
              <w:t>3 /2m avec 5 étagères</w:t>
            </w:r>
          </w:p>
        </w:tc>
        <w:tc>
          <w:tcPr>
            <w:tcW w:w="2162" w:type="dxa"/>
            <w:shd w:val="clear" w:color="auto" w:fill="auto"/>
          </w:tcPr>
          <w:p w:rsidR="00E94A24" w:rsidRPr="008C4381" w:rsidRDefault="001E70FD" w:rsidP="00A67B1A">
            <w:pPr>
              <w:jc w:val="right"/>
              <w:rPr>
                <w:rFonts w:ascii="Arial" w:hAnsi="Arial" w:cs="Arial"/>
                <w:lang w:val="fr-FR"/>
              </w:rPr>
            </w:pPr>
            <w:r>
              <w:rPr>
                <w:rFonts w:ascii="Arial" w:hAnsi="Arial" w:cs="Arial"/>
                <w:lang w:val="fr-FR"/>
              </w:rPr>
              <w:t>5</w:t>
            </w:r>
            <w:r w:rsidR="009716F2">
              <w:rPr>
                <w:rFonts w:ascii="Arial" w:hAnsi="Arial" w:cs="Arial"/>
                <w:lang w:val="fr-FR"/>
              </w:rPr>
              <w:t>00 00</w:t>
            </w:r>
            <w:r>
              <w:rPr>
                <w:rFonts w:ascii="Arial" w:hAnsi="Arial" w:cs="Arial"/>
                <w:lang w:val="fr-FR"/>
              </w:rPr>
              <w:t>0</w:t>
            </w:r>
          </w:p>
        </w:tc>
        <w:tc>
          <w:tcPr>
            <w:tcW w:w="2166" w:type="dxa"/>
            <w:shd w:val="clear" w:color="auto" w:fill="auto"/>
          </w:tcPr>
          <w:p w:rsidR="00E94A24" w:rsidRPr="008C4381" w:rsidRDefault="001E70FD" w:rsidP="00D56AAE">
            <w:pPr>
              <w:jc w:val="right"/>
              <w:rPr>
                <w:rFonts w:ascii="Arial" w:hAnsi="Arial" w:cs="Arial"/>
                <w:lang w:val="fr-FR"/>
              </w:rPr>
            </w:pPr>
            <w:r>
              <w:rPr>
                <w:rFonts w:ascii="Arial" w:hAnsi="Arial" w:cs="Arial"/>
                <w:lang w:val="fr-FR"/>
              </w:rPr>
              <w:t>5</w:t>
            </w:r>
            <w:r w:rsidR="00741B2C">
              <w:rPr>
                <w:rFonts w:ascii="Arial" w:hAnsi="Arial" w:cs="Arial"/>
                <w:lang w:val="fr-FR"/>
              </w:rPr>
              <w:t>00 00</w:t>
            </w:r>
            <w:r>
              <w:rPr>
                <w:rFonts w:ascii="Arial" w:hAnsi="Arial" w:cs="Arial"/>
                <w:lang w:val="fr-FR"/>
              </w:rPr>
              <w:t>0</w:t>
            </w:r>
          </w:p>
        </w:tc>
      </w:tr>
      <w:tr w:rsidR="00E43349" w:rsidRPr="008C4381" w:rsidTr="00E43349">
        <w:tblPrEx>
          <w:tblCellMar>
            <w:top w:w="0" w:type="dxa"/>
            <w:bottom w:w="0" w:type="dxa"/>
          </w:tblCellMar>
        </w:tblPrEx>
        <w:trPr>
          <w:cantSplit/>
          <w:trHeight w:val="600"/>
        </w:trPr>
        <w:tc>
          <w:tcPr>
            <w:tcW w:w="2800" w:type="dxa"/>
            <w:vMerge/>
          </w:tcPr>
          <w:p w:rsidR="00E43349" w:rsidRPr="008C4381" w:rsidRDefault="00E43349" w:rsidP="00714E89">
            <w:pPr>
              <w:rPr>
                <w:rFonts w:ascii="Arial" w:hAnsi="Arial" w:cs="Arial"/>
                <w:lang w:val="fr-FR"/>
              </w:rPr>
            </w:pPr>
          </w:p>
        </w:tc>
        <w:tc>
          <w:tcPr>
            <w:tcW w:w="2162" w:type="dxa"/>
            <w:shd w:val="clear" w:color="auto" w:fill="auto"/>
          </w:tcPr>
          <w:p w:rsidR="00E43349" w:rsidRDefault="009716F2" w:rsidP="002D3A65">
            <w:pPr>
              <w:rPr>
                <w:rFonts w:ascii="Arial" w:hAnsi="Arial" w:cs="Arial"/>
                <w:lang w:val="fr-FR"/>
              </w:rPr>
            </w:pPr>
            <w:r>
              <w:rPr>
                <w:rFonts w:ascii="Arial" w:hAnsi="Arial" w:cs="Arial"/>
                <w:lang w:val="fr-FR"/>
              </w:rPr>
              <w:t xml:space="preserve">70 </w:t>
            </w:r>
            <w:r w:rsidR="00D56AAE">
              <w:rPr>
                <w:rFonts w:ascii="Arial" w:hAnsi="Arial" w:cs="Arial"/>
                <w:lang w:val="fr-FR"/>
              </w:rPr>
              <w:t>C</w:t>
            </w:r>
            <w:r w:rsidR="001E70FD">
              <w:rPr>
                <w:rFonts w:ascii="Arial" w:hAnsi="Arial" w:cs="Arial"/>
                <w:lang w:val="fr-FR"/>
              </w:rPr>
              <w:t>haises</w:t>
            </w:r>
          </w:p>
        </w:tc>
        <w:tc>
          <w:tcPr>
            <w:tcW w:w="2162" w:type="dxa"/>
            <w:shd w:val="clear" w:color="auto" w:fill="auto"/>
          </w:tcPr>
          <w:p w:rsidR="00E43349" w:rsidRPr="008C4381" w:rsidRDefault="009716F2" w:rsidP="00A67B1A">
            <w:pPr>
              <w:jc w:val="right"/>
              <w:rPr>
                <w:rFonts w:ascii="Arial" w:hAnsi="Arial" w:cs="Arial"/>
                <w:lang w:val="fr-FR"/>
              </w:rPr>
            </w:pPr>
            <w:r>
              <w:rPr>
                <w:rFonts w:ascii="Arial" w:hAnsi="Arial" w:cs="Arial"/>
                <w:lang w:val="fr-FR"/>
              </w:rPr>
              <w:t>5000</w:t>
            </w:r>
          </w:p>
        </w:tc>
        <w:tc>
          <w:tcPr>
            <w:tcW w:w="2166" w:type="dxa"/>
            <w:shd w:val="clear" w:color="auto" w:fill="auto"/>
          </w:tcPr>
          <w:p w:rsidR="00E43349" w:rsidRPr="008C4381" w:rsidRDefault="00741B2C" w:rsidP="00D56AAE">
            <w:pPr>
              <w:jc w:val="right"/>
              <w:rPr>
                <w:rFonts w:ascii="Arial" w:hAnsi="Arial" w:cs="Arial"/>
                <w:lang w:val="fr-FR"/>
              </w:rPr>
            </w:pPr>
            <w:r>
              <w:rPr>
                <w:rFonts w:ascii="Arial" w:hAnsi="Arial" w:cs="Arial"/>
                <w:lang w:val="fr-FR"/>
              </w:rPr>
              <w:t>3</w:t>
            </w:r>
            <w:r w:rsidR="00E50A10">
              <w:rPr>
                <w:rFonts w:ascii="Arial" w:hAnsi="Arial" w:cs="Arial"/>
                <w:lang w:val="fr-FR"/>
              </w:rPr>
              <w:t>50 000</w:t>
            </w:r>
          </w:p>
        </w:tc>
      </w:tr>
      <w:tr w:rsidR="00815D5B" w:rsidRPr="008C4381" w:rsidTr="00251FC4">
        <w:tblPrEx>
          <w:tblCellMar>
            <w:top w:w="0" w:type="dxa"/>
            <w:bottom w:w="0" w:type="dxa"/>
          </w:tblCellMar>
        </w:tblPrEx>
        <w:trPr>
          <w:cantSplit/>
          <w:trHeight w:val="600"/>
        </w:trPr>
        <w:tc>
          <w:tcPr>
            <w:tcW w:w="9290" w:type="dxa"/>
            <w:gridSpan w:val="4"/>
          </w:tcPr>
          <w:p w:rsidR="00815D5B" w:rsidRPr="00815D5B" w:rsidRDefault="00815D5B" w:rsidP="00815D5B">
            <w:pPr>
              <w:rPr>
                <w:rFonts w:ascii="Arial" w:hAnsi="Arial" w:cs="Arial"/>
                <w:b/>
                <w:lang w:val="fr-FR"/>
              </w:rPr>
            </w:pPr>
            <w:r w:rsidRPr="00815D5B">
              <w:rPr>
                <w:rFonts w:ascii="Arial" w:hAnsi="Arial" w:cs="Arial"/>
                <w:b/>
                <w:lang w:val="fr-FR"/>
              </w:rPr>
              <w:t>Sous total Equipement et installation</w:t>
            </w:r>
            <w:r w:rsidR="00CF4408">
              <w:rPr>
                <w:rFonts w:ascii="Arial" w:hAnsi="Arial" w:cs="Arial"/>
                <w:b/>
                <w:lang w:val="fr-FR"/>
              </w:rPr>
              <w:t xml:space="preserve">                                    </w:t>
            </w:r>
            <w:r w:rsidR="00F06C0D">
              <w:rPr>
                <w:rFonts w:ascii="Arial" w:hAnsi="Arial" w:cs="Arial"/>
                <w:b/>
                <w:lang w:val="fr-FR"/>
              </w:rPr>
              <w:t xml:space="preserve">                             </w:t>
            </w:r>
            <w:r w:rsidR="00CF4408">
              <w:rPr>
                <w:rFonts w:ascii="Arial" w:hAnsi="Arial" w:cs="Arial"/>
                <w:b/>
                <w:lang w:val="fr-FR"/>
              </w:rPr>
              <w:t xml:space="preserve">  </w:t>
            </w:r>
            <w:r w:rsidR="0027195A">
              <w:rPr>
                <w:rFonts w:ascii="Arial" w:hAnsi="Arial" w:cs="Arial"/>
                <w:b/>
                <w:lang w:val="fr-FR"/>
              </w:rPr>
              <w:t xml:space="preserve">  </w:t>
            </w:r>
            <w:r w:rsidR="00CF4408" w:rsidRPr="00CF4408">
              <w:rPr>
                <w:rFonts w:ascii="Arial" w:hAnsi="Arial" w:cs="Arial"/>
                <w:b/>
                <w:lang w:val="fr-FR"/>
              </w:rPr>
              <w:t>5</w:t>
            </w:r>
            <w:r w:rsidR="00CF4408">
              <w:rPr>
                <w:rFonts w:ascii="Arial" w:hAnsi="Arial" w:cs="Arial"/>
                <w:b/>
                <w:lang w:val="fr-FR"/>
              </w:rPr>
              <w:t> </w:t>
            </w:r>
            <w:r w:rsidR="00F06C0D">
              <w:rPr>
                <w:rFonts w:ascii="Arial" w:hAnsi="Arial" w:cs="Arial"/>
                <w:b/>
                <w:lang w:val="fr-FR"/>
              </w:rPr>
              <w:t>50</w:t>
            </w:r>
            <w:r w:rsidR="00CF4408" w:rsidRPr="00CF4408">
              <w:rPr>
                <w:rFonts w:ascii="Arial" w:hAnsi="Arial" w:cs="Arial"/>
                <w:b/>
                <w:lang w:val="fr-FR"/>
              </w:rPr>
              <w:t>0</w:t>
            </w:r>
            <w:r w:rsidR="00CF4408">
              <w:rPr>
                <w:rFonts w:ascii="Arial" w:hAnsi="Arial" w:cs="Arial"/>
                <w:b/>
                <w:lang w:val="fr-FR"/>
              </w:rPr>
              <w:t xml:space="preserve"> </w:t>
            </w:r>
            <w:r w:rsidR="00CF4408" w:rsidRPr="00CF4408">
              <w:rPr>
                <w:rFonts w:ascii="Arial" w:hAnsi="Arial" w:cs="Arial"/>
                <w:b/>
                <w:lang w:val="fr-FR"/>
              </w:rPr>
              <w:t>000</w:t>
            </w:r>
          </w:p>
        </w:tc>
      </w:tr>
      <w:tr w:rsidR="00E43349" w:rsidRPr="008C4381" w:rsidTr="005025EC">
        <w:tblPrEx>
          <w:tblCellMar>
            <w:top w:w="0" w:type="dxa"/>
            <w:bottom w:w="0" w:type="dxa"/>
          </w:tblCellMar>
        </w:tblPrEx>
        <w:trPr>
          <w:cantSplit/>
          <w:trHeight w:val="2551"/>
        </w:trPr>
        <w:tc>
          <w:tcPr>
            <w:tcW w:w="2800" w:type="dxa"/>
          </w:tcPr>
          <w:p w:rsidR="00E43349" w:rsidRPr="008C4381" w:rsidRDefault="00741B2C" w:rsidP="00714E89">
            <w:pPr>
              <w:rPr>
                <w:rFonts w:ascii="Arial" w:hAnsi="Arial" w:cs="Arial"/>
                <w:lang w:val="fr-FR"/>
              </w:rPr>
            </w:pPr>
            <w:r>
              <w:rPr>
                <w:rFonts w:ascii="Arial" w:hAnsi="Arial" w:cs="Arial"/>
                <w:lang w:val="fr-FR"/>
              </w:rPr>
              <w:lastRenderedPageBreak/>
              <w:t xml:space="preserve">Formation  </w:t>
            </w:r>
            <w:r w:rsidR="009F373F">
              <w:rPr>
                <w:rFonts w:ascii="Arial" w:hAnsi="Arial" w:cs="Arial"/>
                <w:lang w:val="fr-FR"/>
              </w:rPr>
              <w:t xml:space="preserve">des élèves </w:t>
            </w:r>
          </w:p>
        </w:tc>
        <w:tc>
          <w:tcPr>
            <w:tcW w:w="2162" w:type="dxa"/>
            <w:shd w:val="clear" w:color="auto" w:fill="auto"/>
          </w:tcPr>
          <w:p w:rsidR="00C57BDF" w:rsidRDefault="005607B7" w:rsidP="00E43349">
            <w:pPr>
              <w:rPr>
                <w:rFonts w:ascii="Arial" w:hAnsi="Arial" w:cs="Arial"/>
                <w:lang w:val="fr-FR"/>
              </w:rPr>
            </w:pPr>
            <w:r>
              <w:rPr>
                <w:rFonts w:ascii="Arial" w:hAnsi="Arial" w:cs="Arial"/>
                <w:lang w:val="fr-FR"/>
              </w:rPr>
              <w:t>1 heure par classe et par semaine soit 20 h par mois</w:t>
            </w:r>
            <w:r w:rsidR="00775E4D">
              <w:rPr>
                <w:rFonts w:ascii="Arial" w:hAnsi="Arial" w:cs="Arial"/>
                <w:lang w:val="fr-FR"/>
              </w:rPr>
              <w:t>.</w:t>
            </w:r>
          </w:p>
          <w:p w:rsidR="00C57BDF" w:rsidRDefault="00C57BDF" w:rsidP="00E43349">
            <w:pPr>
              <w:rPr>
                <w:rFonts w:ascii="Arial" w:hAnsi="Arial" w:cs="Arial"/>
                <w:lang w:val="fr-FR"/>
              </w:rPr>
            </w:pPr>
          </w:p>
          <w:p w:rsidR="00E43349" w:rsidRPr="008C4381" w:rsidRDefault="00E43349" w:rsidP="00E43349">
            <w:pPr>
              <w:rPr>
                <w:rFonts w:ascii="Arial" w:hAnsi="Arial" w:cs="Arial"/>
                <w:lang w:val="fr-FR"/>
              </w:rPr>
            </w:pPr>
          </w:p>
          <w:p w:rsidR="00E43349" w:rsidRDefault="00E43349" w:rsidP="002D3A65">
            <w:pPr>
              <w:rPr>
                <w:rFonts w:ascii="Arial" w:hAnsi="Arial" w:cs="Arial"/>
                <w:lang w:val="fr-FR"/>
              </w:rPr>
            </w:pPr>
          </w:p>
        </w:tc>
        <w:tc>
          <w:tcPr>
            <w:tcW w:w="2162" w:type="dxa"/>
            <w:shd w:val="clear" w:color="auto" w:fill="auto"/>
          </w:tcPr>
          <w:p w:rsidR="00E43349" w:rsidRDefault="0074557A" w:rsidP="005607B7">
            <w:pPr>
              <w:rPr>
                <w:rFonts w:ascii="Arial" w:hAnsi="Arial" w:cs="Arial"/>
                <w:lang w:val="fr-FR"/>
              </w:rPr>
            </w:pPr>
            <w:r>
              <w:rPr>
                <w:rFonts w:ascii="Arial" w:hAnsi="Arial" w:cs="Arial"/>
                <w:lang w:val="fr-FR"/>
              </w:rPr>
              <w:t xml:space="preserve">        7</w:t>
            </w:r>
            <w:r w:rsidR="00C57BDF">
              <w:rPr>
                <w:rFonts w:ascii="Arial" w:hAnsi="Arial" w:cs="Arial"/>
                <w:lang w:val="fr-FR"/>
              </w:rPr>
              <w:t>0</w:t>
            </w:r>
            <w:r w:rsidR="00775E4D">
              <w:rPr>
                <w:rFonts w:ascii="Arial" w:hAnsi="Arial" w:cs="Arial"/>
                <w:lang w:val="fr-FR"/>
              </w:rPr>
              <w:t> </w:t>
            </w:r>
            <w:r w:rsidR="00C57BDF">
              <w:rPr>
                <w:rFonts w:ascii="Arial" w:hAnsi="Arial" w:cs="Arial"/>
                <w:lang w:val="fr-FR"/>
              </w:rPr>
              <w:t>000</w:t>
            </w:r>
            <w:r w:rsidR="00775E4D">
              <w:rPr>
                <w:rFonts w:ascii="Arial" w:hAnsi="Arial" w:cs="Arial"/>
                <w:lang w:val="fr-FR"/>
              </w:rPr>
              <w:t xml:space="preserve"> </w:t>
            </w:r>
            <w:r w:rsidR="005607B7">
              <w:rPr>
                <w:rFonts w:ascii="Arial" w:hAnsi="Arial" w:cs="Arial"/>
                <w:lang w:val="fr-FR"/>
              </w:rPr>
              <w:t>/mois</w:t>
            </w:r>
          </w:p>
          <w:p w:rsidR="00C57BDF" w:rsidRDefault="00C57BDF" w:rsidP="005607B7">
            <w:pPr>
              <w:jc w:val="right"/>
              <w:rPr>
                <w:rFonts w:ascii="Arial" w:hAnsi="Arial" w:cs="Arial"/>
                <w:lang w:val="fr-FR"/>
              </w:rPr>
            </w:pPr>
          </w:p>
          <w:p w:rsidR="00C57BDF" w:rsidRDefault="00C57BDF" w:rsidP="005607B7">
            <w:pPr>
              <w:jc w:val="right"/>
              <w:rPr>
                <w:rFonts w:ascii="Arial" w:hAnsi="Arial" w:cs="Arial"/>
                <w:lang w:val="fr-FR"/>
              </w:rPr>
            </w:pPr>
          </w:p>
          <w:p w:rsidR="00C57BDF" w:rsidRDefault="00C57BDF" w:rsidP="005607B7">
            <w:pPr>
              <w:jc w:val="right"/>
              <w:rPr>
                <w:rFonts w:ascii="Arial" w:hAnsi="Arial" w:cs="Arial"/>
                <w:lang w:val="fr-FR"/>
              </w:rPr>
            </w:pPr>
          </w:p>
          <w:p w:rsidR="00C57BDF" w:rsidRDefault="00C57BDF" w:rsidP="005607B7">
            <w:pPr>
              <w:jc w:val="right"/>
              <w:rPr>
                <w:rFonts w:ascii="Arial" w:hAnsi="Arial" w:cs="Arial"/>
                <w:lang w:val="fr-FR"/>
              </w:rPr>
            </w:pPr>
          </w:p>
          <w:p w:rsidR="00C57BDF" w:rsidRDefault="00C57BDF" w:rsidP="005607B7">
            <w:pPr>
              <w:jc w:val="right"/>
              <w:rPr>
                <w:rFonts w:ascii="Arial" w:hAnsi="Arial" w:cs="Arial"/>
                <w:lang w:val="fr-FR"/>
              </w:rPr>
            </w:pPr>
          </w:p>
          <w:p w:rsidR="00C57BDF" w:rsidRPr="008C4381" w:rsidRDefault="00C57BDF" w:rsidP="005607B7">
            <w:pPr>
              <w:jc w:val="right"/>
              <w:rPr>
                <w:rFonts w:ascii="Arial" w:hAnsi="Arial" w:cs="Arial"/>
                <w:lang w:val="fr-FR"/>
              </w:rPr>
            </w:pPr>
          </w:p>
        </w:tc>
        <w:tc>
          <w:tcPr>
            <w:tcW w:w="2166" w:type="dxa"/>
            <w:shd w:val="clear" w:color="auto" w:fill="auto"/>
          </w:tcPr>
          <w:p w:rsidR="005607B7" w:rsidRPr="008C4381" w:rsidRDefault="0074557A" w:rsidP="00775E4D">
            <w:pPr>
              <w:jc w:val="right"/>
              <w:rPr>
                <w:rFonts w:ascii="Arial" w:hAnsi="Arial" w:cs="Arial"/>
                <w:lang w:val="fr-FR"/>
              </w:rPr>
            </w:pPr>
            <w:r>
              <w:rPr>
                <w:rFonts w:ascii="Arial" w:hAnsi="Arial" w:cs="Arial"/>
                <w:lang w:val="fr-FR"/>
              </w:rPr>
              <w:t>63</w:t>
            </w:r>
            <w:r w:rsidR="00775E4D">
              <w:rPr>
                <w:rFonts w:ascii="Arial" w:hAnsi="Arial" w:cs="Arial"/>
                <w:lang w:val="fr-FR"/>
              </w:rPr>
              <w:t>0 000</w:t>
            </w:r>
          </w:p>
        </w:tc>
      </w:tr>
      <w:tr w:rsidR="00815D5B" w:rsidRPr="008C4381" w:rsidTr="00251FC4">
        <w:tblPrEx>
          <w:tblCellMar>
            <w:top w:w="0" w:type="dxa"/>
            <w:bottom w:w="0" w:type="dxa"/>
          </w:tblCellMar>
        </w:tblPrEx>
        <w:trPr>
          <w:cantSplit/>
          <w:trHeight w:val="555"/>
        </w:trPr>
        <w:tc>
          <w:tcPr>
            <w:tcW w:w="9290" w:type="dxa"/>
            <w:gridSpan w:val="4"/>
          </w:tcPr>
          <w:p w:rsidR="00815D5B" w:rsidRPr="00815D5B" w:rsidRDefault="00815D5B" w:rsidP="00775E4D">
            <w:pPr>
              <w:rPr>
                <w:rFonts w:ascii="Arial" w:hAnsi="Arial" w:cs="Arial"/>
                <w:b/>
                <w:lang w:val="fr-FR"/>
              </w:rPr>
            </w:pPr>
            <w:r w:rsidRPr="00815D5B">
              <w:rPr>
                <w:rFonts w:ascii="Arial" w:hAnsi="Arial" w:cs="Arial"/>
                <w:b/>
                <w:lang w:val="fr-FR"/>
              </w:rPr>
              <w:t xml:space="preserve">Sous total formation </w:t>
            </w:r>
            <w:r w:rsidR="00775E4D">
              <w:rPr>
                <w:rFonts w:ascii="Arial" w:hAnsi="Arial" w:cs="Arial"/>
                <w:b/>
                <w:lang w:val="fr-FR"/>
              </w:rPr>
              <w:t xml:space="preserve">                                                                      </w:t>
            </w:r>
            <w:r w:rsidR="00F06C0D">
              <w:rPr>
                <w:rFonts w:ascii="Arial" w:hAnsi="Arial" w:cs="Arial"/>
                <w:b/>
                <w:lang w:val="fr-FR"/>
              </w:rPr>
              <w:t xml:space="preserve">                        </w:t>
            </w:r>
            <w:r w:rsidR="0074557A">
              <w:rPr>
                <w:rFonts w:ascii="Arial" w:hAnsi="Arial" w:cs="Arial"/>
                <w:b/>
                <w:lang w:val="fr-FR"/>
              </w:rPr>
              <w:t xml:space="preserve">  </w:t>
            </w:r>
            <w:r w:rsidR="0027195A">
              <w:rPr>
                <w:rFonts w:ascii="Arial" w:hAnsi="Arial" w:cs="Arial"/>
                <w:b/>
                <w:lang w:val="fr-FR"/>
              </w:rPr>
              <w:t xml:space="preserve">    </w:t>
            </w:r>
            <w:r w:rsidR="0074557A">
              <w:rPr>
                <w:rFonts w:ascii="Arial" w:hAnsi="Arial" w:cs="Arial"/>
                <w:b/>
                <w:lang w:val="fr-FR"/>
              </w:rPr>
              <w:t>63</w:t>
            </w:r>
            <w:r w:rsidR="00775E4D">
              <w:rPr>
                <w:rFonts w:ascii="Arial" w:hAnsi="Arial" w:cs="Arial"/>
                <w:b/>
                <w:lang w:val="fr-FR"/>
              </w:rPr>
              <w:t>0 000</w:t>
            </w:r>
          </w:p>
        </w:tc>
      </w:tr>
      <w:tr w:rsidR="00714E89" w:rsidRPr="008C4381" w:rsidTr="00815D5B">
        <w:tblPrEx>
          <w:tblCellMar>
            <w:top w:w="0" w:type="dxa"/>
            <w:bottom w:w="0" w:type="dxa"/>
          </w:tblCellMar>
        </w:tblPrEx>
        <w:trPr>
          <w:cantSplit/>
          <w:trHeight w:val="1800"/>
        </w:trPr>
        <w:tc>
          <w:tcPr>
            <w:tcW w:w="2800" w:type="dxa"/>
          </w:tcPr>
          <w:p w:rsidR="00714E89" w:rsidRPr="008C4381" w:rsidRDefault="00714E89" w:rsidP="00714E89">
            <w:pPr>
              <w:rPr>
                <w:rFonts w:ascii="Arial" w:hAnsi="Arial" w:cs="Arial"/>
                <w:lang w:val="fr-FR"/>
              </w:rPr>
            </w:pPr>
            <w:r w:rsidRPr="008C4381">
              <w:rPr>
                <w:rFonts w:ascii="Arial" w:hAnsi="Arial" w:cs="Arial"/>
                <w:lang w:val="fr-FR"/>
              </w:rPr>
              <w:t xml:space="preserve">Suivi </w:t>
            </w:r>
            <w:r w:rsidR="00B4586D">
              <w:rPr>
                <w:rFonts w:ascii="Arial" w:hAnsi="Arial" w:cs="Arial"/>
                <w:lang w:val="fr-FR"/>
              </w:rPr>
              <w:t>–E</w:t>
            </w:r>
            <w:r w:rsidRPr="008C4381">
              <w:rPr>
                <w:rFonts w:ascii="Arial" w:hAnsi="Arial" w:cs="Arial"/>
                <w:lang w:val="fr-FR"/>
              </w:rPr>
              <w:t>valuation</w:t>
            </w:r>
            <w:r w:rsidR="00B4586D">
              <w:rPr>
                <w:rFonts w:ascii="Arial" w:hAnsi="Arial" w:cs="Arial"/>
                <w:lang w:val="fr-FR"/>
              </w:rPr>
              <w:t>-</w:t>
            </w:r>
          </w:p>
          <w:p w:rsidR="00714E89" w:rsidRPr="008C4381" w:rsidRDefault="00714E89" w:rsidP="00714E89">
            <w:pPr>
              <w:rPr>
                <w:rFonts w:ascii="Arial" w:hAnsi="Arial" w:cs="Arial"/>
                <w:lang w:val="fr-FR"/>
              </w:rPr>
            </w:pPr>
          </w:p>
          <w:p w:rsidR="00714E89" w:rsidRPr="008C4381" w:rsidRDefault="00714E89" w:rsidP="003E75C6">
            <w:pPr>
              <w:rPr>
                <w:rFonts w:ascii="Arial" w:hAnsi="Arial" w:cs="Arial"/>
                <w:lang w:val="fr-FR"/>
              </w:rPr>
            </w:pPr>
          </w:p>
        </w:tc>
        <w:tc>
          <w:tcPr>
            <w:tcW w:w="2162" w:type="dxa"/>
            <w:shd w:val="clear" w:color="auto" w:fill="auto"/>
          </w:tcPr>
          <w:p w:rsidR="00714E89" w:rsidRDefault="00714E89" w:rsidP="002D3A65">
            <w:pPr>
              <w:rPr>
                <w:rFonts w:ascii="Arial" w:hAnsi="Arial" w:cs="Arial"/>
                <w:lang w:val="fr-FR"/>
              </w:rPr>
            </w:pPr>
            <w:r w:rsidRPr="008C4381">
              <w:rPr>
                <w:rFonts w:ascii="Arial" w:hAnsi="Arial" w:cs="Arial"/>
                <w:lang w:val="fr-FR"/>
              </w:rPr>
              <w:t>Missions</w:t>
            </w:r>
            <w:r w:rsidR="00CF4408">
              <w:rPr>
                <w:rFonts w:ascii="Arial" w:hAnsi="Arial" w:cs="Arial"/>
                <w:lang w:val="fr-FR"/>
              </w:rPr>
              <w:t xml:space="preserve"> conjointes mensuelle</w:t>
            </w:r>
            <w:r w:rsidRPr="008C4381">
              <w:rPr>
                <w:rFonts w:ascii="Arial" w:hAnsi="Arial" w:cs="Arial"/>
                <w:lang w:val="fr-FR"/>
              </w:rPr>
              <w:t xml:space="preserve"> seront effectuée</w:t>
            </w:r>
            <w:r w:rsidR="00B269CF" w:rsidRPr="008C4381">
              <w:rPr>
                <w:rFonts w:ascii="Arial" w:hAnsi="Arial" w:cs="Arial"/>
                <w:lang w:val="fr-FR"/>
              </w:rPr>
              <w:t>s</w:t>
            </w:r>
            <w:r w:rsidRPr="008C4381">
              <w:rPr>
                <w:rFonts w:ascii="Arial" w:hAnsi="Arial" w:cs="Arial"/>
                <w:lang w:val="fr-FR"/>
              </w:rPr>
              <w:t>.</w:t>
            </w:r>
          </w:p>
          <w:p w:rsidR="00452029" w:rsidRDefault="00452029" w:rsidP="002D3A65">
            <w:pPr>
              <w:rPr>
                <w:rFonts w:ascii="Arial" w:hAnsi="Arial" w:cs="Arial"/>
                <w:lang w:val="fr-FR"/>
              </w:rPr>
            </w:pPr>
          </w:p>
          <w:p w:rsidR="00452029" w:rsidRPr="008C4381" w:rsidRDefault="00452029" w:rsidP="002D3A65">
            <w:pPr>
              <w:rPr>
                <w:rFonts w:ascii="Arial" w:hAnsi="Arial" w:cs="Arial"/>
                <w:lang w:val="fr-FR"/>
              </w:rPr>
            </w:pPr>
            <w:r>
              <w:rPr>
                <w:rFonts w:ascii="Arial" w:hAnsi="Arial" w:cs="Arial"/>
                <w:lang w:val="fr-FR"/>
              </w:rPr>
              <w:t xml:space="preserve">Technicien génie civil </w:t>
            </w:r>
            <w:r w:rsidR="00773684">
              <w:rPr>
                <w:rFonts w:ascii="Arial" w:hAnsi="Arial" w:cs="Arial"/>
                <w:lang w:val="fr-FR"/>
              </w:rPr>
              <w:t>(</w:t>
            </w:r>
            <w:r>
              <w:rPr>
                <w:rFonts w:ascii="Arial" w:hAnsi="Arial" w:cs="Arial"/>
                <w:lang w:val="fr-FR"/>
              </w:rPr>
              <w:t>conception et contrôle des travaux</w:t>
            </w:r>
            <w:r w:rsidR="00773684">
              <w:rPr>
                <w:rFonts w:ascii="Arial" w:hAnsi="Arial" w:cs="Arial"/>
                <w:lang w:val="fr-FR"/>
              </w:rPr>
              <w:t>)</w:t>
            </w:r>
            <w:r>
              <w:rPr>
                <w:rFonts w:ascii="Arial" w:hAnsi="Arial" w:cs="Arial"/>
                <w:lang w:val="fr-FR"/>
              </w:rPr>
              <w:t>.</w:t>
            </w:r>
          </w:p>
        </w:tc>
        <w:tc>
          <w:tcPr>
            <w:tcW w:w="2162" w:type="dxa"/>
            <w:shd w:val="clear" w:color="auto" w:fill="auto"/>
          </w:tcPr>
          <w:p w:rsidR="00714E89" w:rsidRDefault="0074557A" w:rsidP="00CF4408">
            <w:pPr>
              <w:jc w:val="right"/>
              <w:rPr>
                <w:rFonts w:ascii="Arial" w:hAnsi="Arial" w:cs="Arial"/>
                <w:lang w:val="fr-FR"/>
              </w:rPr>
            </w:pPr>
            <w:r>
              <w:rPr>
                <w:rFonts w:ascii="Arial" w:hAnsi="Arial" w:cs="Arial"/>
                <w:lang w:val="fr-FR"/>
              </w:rPr>
              <w:t>9</w:t>
            </w:r>
          </w:p>
          <w:p w:rsidR="00452029" w:rsidRDefault="00452029" w:rsidP="00CF4408">
            <w:pPr>
              <w:jc w:val="right"/>
              <w:rPr>
                <w:rFonts w:ascii="Arial" w:hAnsi="Arial" w:cs="Arial"/>
                <w:lang w:val="fr-FR"/>
              </w:rPr>
            </w:pPr>
          </w:p>
          <w:p w:rsidR="00452029" w:rsidRDefault="00452029" w:rsidP="00CF4408">
            <w:pPr>
              <w:jc w:val="right"/>
              <w:rPr>
                <w:rFonts w:ascii="Arial" w:hAnsi="Arial" w:cs="Arial"/>
                <w:lang w:val="fr-FR"/>
              </w:rPr>
            </w:pPr>
          </w:p>
          <w:p w:rsidR="00452029" w:rsidRDefault="00452029" w:rsidP="00CF4408">
            <w:pPr>
              <w:jc w:val="right"/>
              <w:rPr>
                <w:rFonts w:ascii="Arial" w:hAnsi="Arial" w:cs="Arial"/>
                <w:lang w:val="fr-FR"/>
              </w:rPr>
            </w:pPr>
          </w:p>
          <w:p w:rsidR="00452029" w:rsidRPr="008C4381" w:rsidRDefault="00CA6F2A" w:rsidP="00CF4408">
            <w:pPr>
              <w:jc w:val="right"/>
              <w:rPr>
                <w:rFonts w:ascii="Arial" w:hAnsi="Arial" w:cs="Arial"/>
                <w:lang w:val="fr-FR"/>
              </w:rPr>
            </w:pPr>
            <w:r>
              <w:rPr>
                <w:rFonts w:ascii="Arial" w:hAnsi="Arial" w:cs="Arial"/>
                <w:lang w:val="fr-FR"/>
              </w:rPr>
              <w:t>6</w:t>
            </w:r>
            <w:r w:rsidR="00B4586D">
              <w:rPr>
                <w:rFonts w:ascii="Arial" w:hAnsi="Arial" w:cs="Arial"/>
                <w:lang w:val="fr-FR"/>
              </w:rPr>
              <w:t xml:space="preserve"> missions</w:t>
            </w:r>
          </w:p>
        </w:tc>
        <w:tc>
          <w:tcPr>
            <w:tcW w:w="2166" w:type="dxa"/>
            <w:shd w:val="clear" w:color="auto" w:fill="auto"/>
          </w:tcPr>
          <w:p w:rsidR="00714E89" w:rsidRPr="008C4381" w:rsidRDefault="00CF4408" w:rsidP="00CF4408">
            <w:pPr>
              <w:jc w:val="right"/>
              <w:rPr>
                <w:rFonts w:ascii="Arial" w:hAnsi="Arial" w:cs="Arial"/>
                <w:lang w:val="fr-FR"/>
              </w:rPr>
            </w:pPr>
            <w:r>
              <w:rPr>
                <w:rFonts w:ascii="Arial" w:hAnsi="Arial" w:cs="Arial"/>
                <w:lang w:val="fr-FR"/>
              </w:rPr>
              <w:t>600 000</w:t>
            </w:r>
          </w:p>
          <w:p w:rsidR="00714E89" w:rsidRPr="008C4381" w:rsidRDefault="00714E89" w:rsidP="00CF4408">
            <w:pPr>
              <w:jc w:val="right"/>
              <w:rPr>
                <w:rFonts w:ascii="Arial" w:hAnsi="Arial" w:cs="Arial"/>
                <w:lang w:val="fr-FR"/>
              </w:rPr>
            </w:pPr>
          </w:p>
          <w:p w:rsidR="00714E89" w:rsidRDefault="00714E89" w:rsidP="00CF4408">
            <w:pPr>
              <w:jc w:val="right"/>
              <w:rPr>
                <w:rFonts w:ascii="Arial" w:hAnsi="Arial" w:cs="Arial"/>
                <w:lang w:val="fr-FR"/>
              </w:rPr>
            </w:pPr>
          </w:p>
          <w:p w:rsidR="00B4586D" w:rsidRDefault="00B4586D" w:rsidP="00CF4408">
            <w:pPr>
              <w:jc w:val="right"/>
              <w:rPr>
                <w:rFonts w:ascii="Arial" w:hAnsi="Arial" w:cs="Arial"/>
                <w:lang w:val="fr-FR"/>
              </w:rPr>
            </w:pPr>
          </w:p>
          <w:p w:rsidR="00B4586D" w:rsidRPr="008C4381" w:rsidRDefault="00B4586D" w:rsidP="00CF4408">
            <w:pPr>
              <w:jc w:val="right"/>
              <w:rPr>
                <w:rFonts w:ascii="Arial" w:hAnsi="Arial" w:cs="Arial"/>
                <w:lang w:val="fr-FR"/>
              </w:rPr>
            </w:pPr>
            <w:r w:rsidRPr="00B4586D">
              <w:rPr>
                <w:rFonts w:ascii="Arial" w:hAnsi="Arial" w:cs="Arial"/>
                <w:lang w:val="fr-FR"/>
              </w:rPr>
              <w:t>450</w:t>
            </w:r>
            <w:r w:rsidR="0074557A">
              <w:rPr>
                <w:rFonts w:ascii="Arial" w:hAnsi="Arial" w:cs="Arial"/>
                <w:lang w:val="fr-FR"/>
              </w:rPr>
              <w:t xml:space="preserve"> </w:t>
            </w:r>
            <w:r w:rsidRPr="00B4586D">
              <w:rPr>
                <w:rFonts w:ascii="Arial" w:hAnsi="Arial" w:cs="Arial"/>
                <w:lang w:val="fr-FR"/>
              </w:rPr>
              <w:t>000</w:t>
            </w:r>
          </w:p>
        </w:tc>
      </w:tr>
      <w:tr w:rsidR="00815D5B" w:rsidRPr="008C4381" w:rsidTr="00773684">
        <w:tblPrEx>
          <w:tblCellMar>
            <w:top w:w="0" w:type="dxa"/>
            <w:bottom w:w="0" w:type="dxa"/>
          </w:tblCellMar>
        </w:tblPrEx>
        <w:trPr>
          <w:cantSplit/>
          <w:trHeight w:val="354"/>
        </w:trPr>
        <w:tc>
          <w:tcPr>
            <w:tcW w:w="9290" w:type="dxa"/>
            <w:gridSpan w:val="4"/>
          </w:tcPr>
          <w:p w:rsidR="00815D5B" w:rsidRPr="008C4381" w:rsidRDefault="00815D5B" w:rsidP="00714E89">
            <w:pPr>
              <w:rPr>
                <w:rFonts w:ascii="Arial" w:hAnsi="Arial" w:cs="Arial"/>
                <w:lang w:val="fr-FR"/>
              </w:rPr>
            </w:pPr>
            <w:r w:rsidRPr="00815D5B">
              <w:rPr>
                <w:rFonts w:ascii="Arial" w:hAnsi="Arial" w:cs="Arial"/>
                <w:b/>
                <w:lang w:val="fr-FR"/>
              </w:rPr>
              <w:t>Sous total Suivi-Evaluation</w:t>
            </w:r>
            <w:r w:rsidR="00CF4408">
              <w:rPr>
                <w:rFonts w:ascii="Arial" w:hAnsi="Arial" w:cs="Arial"/>
                <w:b/>
                <w:lang w:val="fr-FR"/>
              </w:rPr>
              <w:t xml:space="preserve">                                                        </w:t>
            </w:r>
            <w:r w:rsidR="00F06C0D">
              <w:rPr>
                <w:rFonts w:ascii="Arial" w:hAnsi="Arial" w:cs="Arial"/>
                <w:b/>
                <w:lang w:val="fr-FR"/>
              </w:rPr>
              <w:t xml:space="preserve">                          </w:t>
            </w:r>
            <w:r w:rsidR="0027195A">
              <w:rPr>
                <w:rFonts w:ascii="Arial" w:hAnsi="Arial" w:cs="Arial"/>
                <w:b/>
                <w:lang w:val="fr-FR"/>
              </w:rPr>
              <w:t xml:space="preserve">   </w:t>
            </w:r>
            <w:r w:rsidR="00F06C0D">
              <w:rPr>
                <w:rFonts w:ascii="Arial" w:hAnsi="Arial" w:cs="Arial"/>
                <w:b/>
                <w:lang w:val="fr-FR"/>
              </w:rPr>
              <w:t xml:space="preserve"> </w:t>
            </w:r>
            <w:r w:rsidR="00B4586D">
              <w:rPr>
                <w:rFonts w:ascii="Arial" w:hAnsi="Arial" w:cs="Arial"/>
                <w:b/>
                <w:lang w:val="fr-FR"/>
              </w:rPr>
              <w:t xml:space="preserve"> </w:t>
            </w:r>
            <w:r w:rsidR="00B4586D" w:rsidRPr="00B4586D">
              <w:rPr>
                <w:rFonts w:ascii="Arial" w:hAnsi="Arial" w:cs="Arial"/>
                <w:b/>
                <w:lang w:val="fr-FR"/>
              </w:rPr>
              <w:t>1</w:t>
            </w:r>
            <w:r w:rsidR="00B4586D">
              <w:rPr>
                <w:rFonts w:ascii="Arial" w:hAnsi="Arial" w:cs="Arial"/>
                <w:b/>
                <w:lang w:val="fr-FR"/>
              </w:rPr>
              <w:t> </w:t>
            </w:r>
            <w:r w:rsidR="00B4586D" w:rsidRPr="00B4586D">
              <w:rPr>
                <w:rFonts w:ascii="Arial" w:hAnsi="Arial" w:cs="Arial"/>
                <w:b/>
                <w:lang w:val="fr-FR"/>
              </w:rPr>
              <w:t>050</w:t>
            </w:r>
            <w:r w:rsidR="00B4586D">
              <w:rPr>
                <w:rFonts w:ascii="Arial" w:hAnsi="Arial" w:cs="Arial"/>
                <w:b/>
                <w:lang w:val="fr-FR"/>
              </w:rPr>
              <w:t xml:space="preserve"> </w:t>
            </w:r>
            <w:r w:rsidR="00B4586D" w:rsidRPr="00B4586D">
              <w:rPr>
                <w:rFonts w:ascii="Arial" w:hAnsi="Arial" w:cs="Arial"/>
                <w:b/>
                <w:lang w:val="fr-FR"/>
              </w:rPr>
              <w:t>000</w:t>
            </w:r>
          </w:p>
        </w:tc>
      </w:tr>
      <w:tr w:rsidR="004E6251" w:rsidRPr="008C4381" w:rsidTr="00B976B8">
        <w:tblPrEx>
          <w:tblCellMar>
            <w:top w:w="0" w:type="dxa"/>
            <w:bottom w:w="0" w:type="dxa"/>
          </w:tblCellMar>
        </w:tblPrEx>
        <w:trPr>
          <w:cantSplit/>
          <w:trHeight w:val="175"/>
        </w:trPr>
        <w:tc>
          <w:tcPr>
            <w:tcW w:w="9290" w:type="dxa"/>
            <w:gridSpan w:val="4"/>
          </w:tcPr>
          <w:p w:rsidR="004E6251" w:rsidRPr="008C4381" w:rsidRDefault="004E6251" w:rsidP="0027195A">
            <w:pPr>
              <w:rPr>
                <w:rFonts w:ascii="Arial" w:hAnsi="Arial" w:cs="Arial"/>
                <w:lang w:val="fr-FR"/>
              </w:rPr>
            </w:pPr>
            <w:r>
              <w:rPr>
                <w:rFonts w:ascii="Arial" w:hAnsi="Arial" w:cs="Arial"/>
                <w:b/>
                <w:bCs/>
                <w:lang w:val="fr-FR"/>
              </w:rPr>
              <w:t>Grand total</w:t>
            </w:r>
            <w:r w:rsidR="0027195A">
              <w:rPr>
                <w:rFonts w:ascii="Arial" w:hAnsi="Arial" w:cs="Arial"/>
                <w:b/>
                <w:bCs/>
                <w:lang w:val="fr-FR"/>
              </w:rPr>
              <w:t xml:space="preserve">                                                                                                                 </w:t>
            </w:r>
            <w:r w:rsidR="0027195A" w:rsidRPr="0027195A">
              <w:rPr>
                <w:rFonts w:ascii="Arial" w:hAnsi="Arial" w:cs="Arial"/>
                <w:b/>
                <w:bCs/>
                <w:lang w:val="fr-FR"/>
              </w:rPr>
              <w:t>12</w:t>
            </w:r>
            <w:r w:rsidR="0027195A">
              <w:rPr>
                <w:rFonts w:ascii="Arial" w:hAnsi="Arial" w:cs="Arial"/>
                <w:b/>
                <w:bCs/>
                <w:lang w:val="fr-FR"/>
              </w:rPr>
              <w:t> </w:t>
            </w:r>
            <w:r w:rsidR="0027195A" w:rsidRPr="0027195A">
              <w:rPr>
                <w:rFonts w:ascii="Arial" w:hAnsi="Arial" w:cs="Arial"/>
                <w:b/>
                <w:bCs/>
                <w:lang w:val="fr-FR"/>
              </w:rPr>
              <w:t>970</w:t>
            </w:r>
            <w:r w:rsidR="0027195A">
              <w:rPr>
                <w:rFonts w:ascii="Arial" w:hAnsi="Arial" w:cs="Arial"/>
                <w:b/>
                <w:bCs/>
                <w:lang w:val="fr-FR"/>
              </w:rPr>
              <w:t xml:space="preserve"> </w:t>
            </w:r>
            <w:r w:rsidR="0027195A" w:rsidRPr="0027195A">
              <w:rPr>
                <w:rFonts w:ascii="Arial" w:hAnsi="Arial" w:cs="Arial"/>
                <w:b/>
                <w:bCs/>
                <w:lang w:val="fr-FR"/>
              </w:rPr>
              <w:t>950</w:t>
            </w:r>
          </w:p>
        </w:tc>
      </w:tr>
      <w:tr w:rsidR="00BF0587" w:rsidRPr="008C4381" w:rsidTr="00B976B8">
        <w:tblPrEx>
          <w:tblCellMar>
            <w:top w:w="0" w:type="dxa"/>
            <w:bottom w:w="0" w:type="dxa"/>
          </w:tblCellMar>
        </w:tblPrEx>
        <w:trPr>
          <w:cantSplit/>
          <w:trHeight w:val="376"/>
        </w:trPr>
        <w:tc>
          <w:tcPr>
            <w:tcW w:w="9290" w:type="dxa"/>
            <w:gridSpan w:val="4"/>
          </w:tcPr>
          <w:p w:rsidR="00BF0587" w:rsidRPr="008C4381" w:rsidRDefault="00BF0587" w:rsidP="00874A38">
            <w:pPr>
              <w:rPr>
                <w:rFonts w:ascii="Arial" w:hAnsi="Arial" w:cs="Arial"/>
                <w:lang w:val="fr-FR"/>
              </w:rPr>
            </w:pPr>
            <w:r w:rsidRPr="008C4381">
              <w:rPr>
                <w:rFonts w:ascii="Arial" w:hAnsi="Arial" w:cs="Arial"/>
                <w:b/>
                <w:bCs/>
                <w:lang w:val="fr-FR"/>
              </w:rPr>
              <w:t>Montant demandé</w:t>
            </w:r>
            <w:r w:rsidR="00874A38">
              <w:rPr>
                <w:rFonts w:ascii="Arial" w:hAnsi="Arial" w:cs="Arial"/>
                <w:b/>
                <w:bCs/>
                <w:lang w:val="fr-FR"/>
              </w:rPr>
              <w:t xml:space="preserve"> au bailleur :</w:t>
            </w:r>
            <w:r w:rsidR="0027195A">
              <w:rPr>
                <w:rFonts w:ascii="Arial" w:hAnsi="Arial" w:cs="Arial"/>
                <w:b/>
                <w:bCs/>
                <w:lang w:val="fr-FR"/>
              </w:rPr>
              <w:t xml:space="preserve">    </w:t>
            </w:r>
            <w:r w:rsidR="00874A38">
              <w:rPr>
                <w:rFonts w:ascii="Arial" w:hAnsi="Arial" w:cs="Arial"/>
                <w:b/>
                <w:bCs/>
                <w:lang w:val="fr-FR"/>
              </w:rPr>
              <w:t xml:space="preserve">                                                                           </w:t>
            </w:r>
            <w:r w:rsidR="00874A38" w:rsidRPr="0027195A">
              <w:rPr>
                <w:rFonts w:ascii="Arial" w:hAnsi="Arial" w:cs="Arial"/>
                <w:b/>
                <w:bCs/>
                <w:lang w:val="fr-FR"/>
              </w:rPr>
              <w:t>10</w:t>
            </w:r>
            <w:r w:rsidR="00874A38">
              <w:rPr>
                <w:rFonts w:ascii="Arial" w:hAnsi="Arial" w:cs="Arial"/>
                <w:b/>
                <w:bCs/>
                <w:lang w:val="fr-FR"/>
              </w:rPr>
              <w:t> </w:t>
            </w:r>
            <w:r w:rsidR="00874A38" w:rsidRPr="0027195A">
              <w:rPr>
                <w:rFonts w:ascii="Arial" w:hAnsi="Arial" w:cs="Arial"/>
                <w:b/>
                <w:bCs/>
                <w:lang w:val="fr-FR"/>
              </w:rPr>
              <w:t>600</w:t>
            </w:r>
            <w:r w:rsidR="00874A38">
              <w:rPr>
                <w:rFonts w:ascii="Arial" w:hAnsi="Arial" w:cs="Arial"/>
                <w:b/>
                <w:bCs/>
                <w:lang w:val="fr-FR"/>
              </w:rPr>
              <w:t xml:space="preserve"> </w:t>
            </w:r>
            <w:r w:rsidR="00874A38" w:rsidRPr="0027195A">
              <w:rPr>
                <w:rFonts w:ascii="Arial" w:hAnsi="Arial" w:cs="Arial"/>
                <w:b/>
                <w:bCs/>
                <w:lang w:val="fr-FR"/>
              </w:rPr>
              <w:t>950</w:t>
            </w:r>
            <w:r w:rsidR="0027195A">
              <w:rPr>
                <w:rFonts w:ascii="Arial" w:hAnsi="Arial" w:cs="Arial"/>
                <w:b/>
                <w:bCs/>
                <w:lang w:val="fr-FR"/>
              </w:rPr>
              <w:t xml:space="preserve">                                                                </w:t>
            </w:r>
            <w:r w:rsidR="00874A38">
              <w:rPr>
                <w:rFonts w:ascii="Arial" w:hAnsi="Arial" w:cs="Arial"/>
                <w:b/>
                <w:bCs/>
                <w:lang w:val="fr-FR"/>
              </w:rPr>
              <w:t xml:space="preserve">                         </w:t>
            </w:r>
            <w:r w:rsidR="0027195A">
              <w:rPr>
                <w:rFonts w:ascii="Arial" w:hAnsi="Arial" w:cs="Arial"/>
                <w:b/>
                <w:bCs/>
                <w:lang w:val="fr-FR"/>
              </w:rPr>
              <w:t xml:space="preserve">     </w:t>
            </w:r>
          </w:p>
        </w:tc>
      </w:tr>
      <w:tr w:rsidR="004022F7" w:rsidRPr="008C4381" w:rsidTr="00714E89">
        <w:tblPrEx>
          <w:tblCellMar>
            <w:top w:w="0" w:type="dxa"/>
            <w:bottom w:w="0" w:type="dxa"/>
          </w:tblCellMar>
        </w:tblPrEx>
        <w:trPr>
          <w:cantSplit/>
          <w:trHeight w:val="274"/>
        </w:trPr>
        <w:tc>
          <w:tcPr>
            <w:tcW w:w="9290" w:type="dxa"/>
            <w:gridSpan w:val="4"/>
          </w:tcPr>
          <w:p w:rsidR="004022F7" w:rsidRPr="008C4381" w:rsidRDefault="004022F7" w:rsidP="00441B2E">
            <w:pPr>
              <w:rPr>
                <w:rFonts w:ascii="Arial" w:hAnsi="Arial" w:cs="Arial"/>
                <w:b/>
                <w:bCs/>
                <w:lang w:val="fr-FR"/>
              </w:rPr>
            </w:pPr>
            <w:r w:rsidRPr="008C4381">
              <w:rPr>
                <w:rFonts w:ascii="Arial" w:hAnsi="Arial" w:cs="Arial"/>
                <w:b/>
                <w:bCs/>
                <w:lang w:val="fr-FR"/>
              </w:rPr>
              <w:t>Contribution du demandeur</w:t>
            </w:r>
            <w:r w:rsidR="00441B2E">
              <w:rPr>
                <w:rFonts w:ascii="Arial" w:hAnsi="Arial" w:cs="Arial"/>
                <w:b/>
                <w:bCs/>
                <w:lang w:val="fr-FR"/>
              </w:rPr>
              <w:t xml:space="preserve">  et de l’APE                                                                 </w:t>
            </w:r>
            <w:r w:rsidR="00441B2E" w:rsidRPr="004D17BB">
              <w:rPr>
                <w:rFonts w:ascii="Arial" w:hAnsi="Arial" w:cs="Arial"/>
                <w:b/>
                <w:bCs/>
                <w:lang w:val="fr-FR"/>
              </w:rPr>
              <w:t>2</w:t>
            </w:r>
            <w:r w:rsidR="00441B2E">
              <w:rPr>
                <w:rFonts w:ascii="Arial" w:hAnsi="Arial" w:cs="Arial"/>
                <w:b/>
                <w:bCs/>
                <w:lang w:val="fr-FR"/>
              </w:rPr>
              <w:t> </w:t>
            </w:r>
            <w:r w:rsidR="00441B2E" w:rsidRPr="004D17BB">
              <w:rPr>
                <w:rFonts w:ascii="Arial" w:hAnsi="Arial" w:cs="Arial"/>
                <w:b/>
                <w:bCs/>
                <w:lang w:val="fr-FR"/>
              </w:rPr>
              <w:t>370</w:t>
            </w:r>
            <w:r w:rsidR="00441B2E">
              <w:rPr>
                <w:rFonts w:ascii="Arial" w:hAnsi="Arial" w:cs="Arial"/>
                <w:b/>
                <w:bCs/>
                <w:lang w:val="fr-FR"/>
              </w:rPr>
              <w:t xml:space="preserve"> </w:t>
            </w:r>
            <w:r w:rsidR="00441B2E" w:rsidRPr="004D17BB">
              <w:rPr>
                <w:rFonts w:ascii="Arial" w:hAnsi="Arial" w:cs="Arial"/>
                <w:b/>
                <w:bCs/>
                <w:lang w:val="fr-FR"/>
              </w:rPr>
              <w:t>000</w:t>
            </w:r>
            <w:r w:rsidR="00441B2E">
              <w:rPr>
                <w:rFonts w:ascii="Arial" w:hAnsi="Arial" w:cs="Arial"/>
                <w:b/>
                <w:bCs/>
                <w:lang w:val="fr-FR"/>
              </w:rPr>
              <w:t xml:space="preserve">                                                                               </w:t>
            </w:r>
          </w:p>
        </w:tc>
      </w:tr>
      <w:tr w:rsidR="004022F7" w:rsidRPr="008C4381" w:rsidTr="00E43349">
        <w:tblPrEx>
          <w:tblCellMar>
            <w:top w:w="0" w:type="dxa"/>
            <w:bottom w:w="0" w:type="dxa"/>
          </w:tblCellMar>
        </w:tblPrEx>
        <w:trPr>
          <w:cantSplit/>
          <w:trHeight w:val="1165"/>
        </w:trPr>
        <w:tc>
          <w:tcPr>
            <w:tcW w:w="2800" w:type="dxa"/>
          </w:tcPr>
          <w:p w:rsidR="004022F7" w:rsidRPr="008C4381" w:rsidRDefault="004022F7" w:rsidP="004022F7">
            <w:pPr>
              <w:numPr>
                <w:ilvl w:val="0"/>
                <w:numId w:val="8"/>
              </w:numPr>
              <w:rPr>
                <w:rFonts w:ascii="Arial" w:hAnsi="Arial" w:cs="Arial"/>
                <w:lang w:val="fr-FR"/>
              </w:rPr>
            </w:pPr>
            <w:r w:rsidRPr="008C4381">
              <w:rPr>
                <w:rFonts w:ascii="Arial" w:hAnsi="Arial" w:cs="Arial"/>
                <w:lang w:val="fr-FR"/>
              </w:rPr>
              <w:t>moyens financiers</w:t>
            </w:r>
          </w:p>
          <w:p w:rsidR="004022F7" w:rsidRPr="008C4381" w:rsidRDefault="004022F7" w:rsidP="004022F7">
            <w:pPr>
              <w:numPr>
                <w:ilvl w:val="0"/>
                <w:numId w:val="8"/>
              </w:numPr>
              <w:rPr>
                <w:rFonts w:ascii="Arial" w:hAnsi="Arial" w:cs="Arial"/>
                <w:lang w:val="fr-FR"/>
              </w:rPr>
            </w:pPr>
            <w:r w:rsidRPr="008C4381">
              <w:rPr>
                <w:rFonts w:ascii="Arial" w:hAnsi="Arial" w:cs="Arial"/>
                <w:lang w:val="fr-FR"/>
              </w:rPr>
              <w:t>main d’œuvre</w:t>
            </w:r>
          </w:p>
          <w:p w:rsidR="004022F7" w:rsidRPr="008C4381" w:rsidRDefault="00921EF9" w:rsidP="004022F7">
            <w:pPr>
              <w:numPr>
                <w:ilvl w:val="0"/>
                <w:numId w:val="8"/>
              </w:numPr>
              <w:rPr>
                <w:rFonts w:ascii="Arial" w:hAnsi="Arial" w:cs="Arial"/>
                <w:lang w:val="fr-FR"/>
              </w:rPr>
            </w:pPr>
            <w:r w:rsidRPr="008C4381">
              <w:rPr>
                <w:rFonts w:ascii="Arial" w:hAnsi="Arial" w:cs="Arial"/>
                <w:lang w:val="fr-FR"/>
              </w:rPr>
              <w:t>matériel</w:t>
            </w:r>
          </w:p>
          <w:p w:rsidR="004022F7" w:rsidRPr="008C4381" w:rsidRDefault="004022F7" w:rsidP="004022F7">
            <w:pPr>
              <w:numPr>
                <w:ilvl w:val="0"/>
                <w:numId w:val="8"/>
              </w:numPr>
              <w:rPr>
                <w:rFonts w:ascii="Arial" w:hAnsi="Arial" w:cs="Arial"/>
                <w:lang w:val="fr-FR"/>
              </w:rPr>
            </w:pPr>
            <w:r w:rsidRPr="008C4381">
              <w:rPr>
                <w:rFonts w:ascii="Arial" w:hAnsi="Arial" w:cs="Arial"/>
                <w:lang w:val="fr-FR"/>
              </w:rPr>
              <w:t>terrain</w:t>
            </w:r>
          </w:p>
        </w:tc>
        <w:tc>
          <w:tcPr>
            <w:tcW w:w="6490" w:type="dxa"/>
            <w:gridSpan w:val="3"/>
            <w:shd w:val="clear" w:color="auto" w:fill="auto"/>
          </w:tcPr>
          <w:p w:rsidR="0011052D" w:rsidRDefault="00410680" w:rsidP="0011052D">
            <w:pPr>
              <w:rPr>
                <w:rFonts w:ascii="Arial" w:hAnsi="Arial" w:cs="Arial"/>
                <w:lang w:val="fr-FR"/>
              </w:rPr>
            </w:pPr>
            <w:r>
              <w:rPr>
                <w:rFonts w:ascii="Arial" w:hAnsi="Arial" w:cs="Arial"/>
                <w:lang w:val="fr-FR"/>
              </w:rPr>
              <w:t xml:space="preserve">Humains </w:t>
            </w:r>
            <w:r w:rsidR="001D64AB">
              <w:rPr>
                <w:rFonts w:ascii="Arial" w:hAnsi="Arial" w:cs="Arial"/>
                <w:lang w:val="fr-FR"/>
              </w:rPr>
              <w:t>(</w:t>
            </w:r>
            <w:r w:rsidR="001D64AB" w:rsidRPr="0011052D">
              <w:rPr>
                <w:rFonts w:ascii="Arial" w:hAnsi="Arial" w:cs="Arial"/>
                <w:lang w:val="fr-FR"/>
              </w:rPr>
              <w:t>Un</w:t>
            </w:r>
            <w:r w:rsidR="00452029">
              <w:rPr>
                <w:rFonts w:ascii="Arial" w:hAnsi="Arial" w:cs="Arial"/>
                <w:lang w:val="fr-FR"/>
              </w:rPr>
              <w:t xml:space="preserve"> coordonnateur et</w:t>
            </w:r>
            <w:r w:rsidR="0011052D">
              <w:rPr>
                <w:rFonts w:ascii="Arial" w:hAnsi="Arial" w:cs="Arial"/>
                <w:lang w:val="fr-FR"/>
              </w:rPr>
              <w:t xml:space="preserve"> un gestionnaire</w:t>
            </w:r>
            <w:r w:rsidR="00452029">
              <w:rPr>
                <w:rFonts w:ascii="Arial" w:hAnsi="Arial" w:cs="Arial"/>
                <w:lang w:val="fr-FR"/>
              </w:rPr>
              <w:t xml:space="preserve"> de </w:t>
            </w:r>
            <w:r w:rsidR="00B4586D">
              <w:rPr>
                <w:rFonts w:ascii="Arial" w:hAnsi="Arial" w:cs="Arial"/>
                <w:lang w:val="fr-FR"/>
              </w:rPr>
              <w:t>projet,</w:t>
            </w:r>
            <w:r w:rsidR="0011052D">
              <w:rPr>
                <w:rFonts w:ascii="Arial" w:hAnsi="Arial" w:cs="Arial"/>
                <w:lang w:val="fr-FR"/>
              </w:rPr>
              <w:t xml:space="preserve"> </w:t>
            </w:r>
            <w:r w:rsidR="0011052D" w:rsidRPr="0011052D">
              <w:rPr>
                <w:rFonts w:ascii="Arial" w:hAnsi="Arial" w:cs="Arial"/>
                <w:lang w:val="fr-FR"/>
              </w:rPr>
              <w:t xml:space="preserve">un technicien en génie civile et un moniteur en informatique seront mobilisés par Pencum Bambuk.  </w:t>
            </w:r>
          </w:p>
          <w:p w:rsidR="0011052D" w:rsidRPr="0011052D" w:rsidRDefault="0011052D" w:rsidP="0011052D">
            <w:pPr>
              <w:rPr>
                <w:rFonts w:ascii="Arial" w:hAnsi="Arial" w:cs="Arial"/>
                <w:lang w:val="fr-FR"/>
              </w:rPr>
            </w:pPr>
            <w:r w:rsidRPr="0011052D">
              <w:rPr>
                <w:rFonts w:ascii="Arial" w:hAnsi="Arial" w:cs="Arial"/>
                <w:lang w:val="fr-FR"/>
              </w:rPr>
              <w:t>Matériels (L</w:t>
            </w:r>
            <w:r w:rsidR="00F06C0D">
              <w:rPr>
                <w:rFonts w:ascii="Arial" w:hAnsi="Arial" w:cs="Arial"/>
                <w:lang w:val="fr-FR"/>
              </w:rPr>
              <w:t>ocation de véhicule</w:t>
            </w:r>
            <w:r w:rsidRPr="0011052D">
              <w:rPr>
                <w:rFonts w:ascii="Arial" w:hAnsi="Arial" w:cs="Arial"/>
                <w:lang w:val="fr-FR"/>
              </w:rPr>
              <w:t xml:space="preserve"> pour missions conjointes de suivi de </w:t>
            </w:r>
            <w:r w:rsidR="0027195A">
              <w:rPr>
                <w:rFonts w:ascii="Arial" w:hAnsi="Arial" w:cs="Arial"/>
                <w:lang w:val="fr-FR"/>
              </w:rPr>
              <w:t>terrain)</w:t>
            </w:r>
            <w:r w:rsidRPr="0011052D">
              <w:rPr>
                <w:rFonts w:ascii="Arial" w:hAnsi="Arial" w:cs="Arial"/>
                <w:lang w:val="fr-FR"/>
              </w:rPr>
              <w:t>.</w:t>
            </w:r>
          </w:p>
          <w:p w:rsidR="008C4381" w:rsidRPr="008C4381" w:rsidRDefault="0011052D" w:rsidP="0011052D">
            <w:pPr>
              <w:rPr>
                <w:rFonts w:ascii="Arial" w:hAnsi="Arial" w:cs="Arial"/>
                <w:lang w:val="fr-FR"/>
              </w:rPr>
            </w:pPr>
            <w:r w:rsidRPr="0011052D">
              <w:rPr>
                <w:rFonts w:ascii="Arial" w:hAnsi="Arial" w:cs="Arial"/>
                <w:lang w:val="fr-FR"/>
              </w:rPr>
              <w:t>Matériaux de construction  (sable et gravier) seront apportés par l’a</w:t>
            </w:r>
            <w:r w:rsidR="00441B2E">
              <w:rPr>
                <w:rFonts w:ascii="Arial" w:hAnsi="Arial" w:cs="Arial"/>
                <w:lang w:val="fr-FR"/>
              </w:rPr>
              <w:t>ssociation des parents d’élèves (APE)</w:t>
            </w:r>
          </w:p>
        </w:tc>
      </w:tr>
      <w:tr w:rsidR="005E74E3" w:rsidRPr="008C4381" w:rsidTr="00714E89">
        <w:tblPrEx>
          <w:tblCellMar>
            <w:top w:w="0" w:type="dxa"/>
            <w:bottom w:w="0" w:type="dxa"/>
          </w:tblCellMar>
        </w:tblPrEx>
        <w:trPr>
          <w:cantSplit/>
        </w:trPr>
        <w:tc>
          <w:tcPr>
            <w:tcW w:w="9290" w:type="dxa"/>
            <w:gridSpan w:val="4"/>
          </w:tcPr>
          <w:p w:rsidR="005E74E3" w:rsidRPr="008C4381" w:rsidRDefault="00CF4408">
            <w:pPr>
              <w:rPr>
                <w:rFonts w:ascii="Arial" w:hAnsi="Arial" w:cs="Arial"/>
                <w:b/>
                <w:lang w:val="fr-FR"/>
              </w:rPr>
            </w:pPr>
            <w:r>
              <w:rPr>
                <w:rFonts w:ascii="Arial" w:hAnsi="Arial" w:cs="Arial"/>
                <w:b/>
                <w:lang w:val="fr-FR"/>
              </w:rPr>
              <w:t>10</w:t>
            </w:r>
            <w:r w:rsidR="005E74E3" w:rsidRPr="008C4381">
              <w:rPr>
                <w:rFonts w:ascii="Arial" w:hAnsi="Arial" w:cs="Arial"/>
                <w:b/>
                <w:lang w:val="fr-FR"/>
              </w:rPr>
              <w:t xml:space="preserve">. </w:t>
            </w:r>
            <w:r w:rsidR="000E4DD3" w:rsidRPr="008C4381">
              <w:rPr>
                <w:rFonts w:ascii="Arial" w:hAnsi="Arial" w:cs="Arial"/>
                <w:b/>
                <w:lang w:val="fr-FR"/>
              </w:rPr>
              <w:t>Suivi envisagé</w:t>
            </w:r>
            <w:r w:rsidR="00D63779">
              <w:rPr>
                <w:rFonts w:ascii="Arial" w:hAnsi="Arial" w:cs="Arial"/>
                <w:b/>
                <w:lang w:val="fr-FR"/>
              </w:rPr>
              <w:t xml:space="preserve"> aprè</w:t>
            </w:r>
            <w:r w:rsidR="00874A38">
              <w:rPr>
                <w:rFonts w:ascii="Arial" w:hAnsi="Arial" w:cs="Arial"/>
                <w:b/>
                <w:lang w:val="fr-FR"/>
              </w:rPr>
              <w:t>s fin de contrat avec le bailleur</w:t>
            </w:r>
          </w:p>
        </w:tc>
      </w:tr>
      <w:tr w:rsidR="005E74E3" w:rsidRPr="008C4381" w:rsidTr="00241E10">
        <w:tblPrEx>
          <w:tblCellMar>
            <w:top w:w="0" w:type="dxa"/>
            <w:bottom w:w="0" w:type="dxa"/>
          </w:tblCellMar>
        </w:tblPrEx>
        <w:trPr>
          <w:cantSplit/>
          <w:trHeight w:val="931"/>
        </w:trPr>
        <w:tc>
          <w:tcPr>
            <w:tcW w:w="9290" w:type="dxa"/>
            <w:gridSpan w:val="4"/>
          </w:tcPr>
          <w:p w:rsidR="00B135A5" w:rsidRPr="00E92D76" w:rsidRDefault="00241E10" w:rsidP="00241E10">
            <w:pPr>
              <w:rPr>
                <w:rFonts w:ascii="Arial" w:hAnsi="Arial" w:cs="Arial"/>
              </w:rPr>
            </w:pPr>
            <w:r>
              <w:rPr>
                <w:rFonts w:ascii="Arial" w:hAnsi="Arial" w:cs="Arial"/>
                <w:lang w:val="fr-FR"/>
              </w:rPr>
              <w:t>L</w:t>
            </w:r>
            <w:r w:rsidR="00D63779">
              <w:rPr>
                <w:rFonts w:ascii="Arial" w:hAnsi="Arial" w:cs="Arial"/>
              </w:rPr>
              <w:t xml:space="preserve">’implication des autorités </w:t>
            </w:r>
            <w:r w:rsidR="00E92D76">
              <w:rPr>
                <w:rFonts w:ascii="Arial" w:hAnsi="Arial" w:cs="Arial"/>
              </w:rPr>
              <w:t>académiques, du comité de gestion du CEM (CGC) et du C</w:t>
            </w:r>
            <w:r w:rsidR="00D63779">
              <w:rPr>
                <w:rFonts w:ascii="Arial" w:hAnsi="Arial" w:cs="Arial"/>
              </w:rPr>
              <w:t>onseil</w:t>
            </w:r>
            <w:r w:rsidR="00E92D76">
              <w:rPr>
                <w:rFonts w:ascii="Arial" w:hAnsi="Arial" w:cs="Arial"/>
              </w:rPr>
              <w:t xml:space="preserve"> départemental à charge de l’enseignement </w:t>
            </w:r>
            <w:r>
              <w:rPr>
                <w:rFonts w:ascii="Arial" w:hAnsi="Arial" w:cs="Arial"/>
              </w:rPr>
              <w:t xml:space="preserve">moyen </w:t>
            </w:r>
            <w:r w:rsidR="00D63779">
              <w:rPr>
                <w:rFonts w:ascii="Arial" w:hAnsi="Arial" w:cs="Arial"/>
              </w:rPr>
              <w:t>dans le cadre des c</w:t>
            </w:r>
            <w:r>
              <w:rPr>
                <w:rFonts w:ascii="Arial" w:hAnsi="Arial" w:cs="Arial"/>
              </w:rPr>
              <w:t>ompétences transférées permettra à l’ouvrage de s’inscrire dans la durée et de ne connaitre aucune entorse finacière liée à son fonctionnement.</w:t>
            </w:r>
          </w:p>
        </w:tc>
      </w:tr>
    </w:tbl>
    <w:p w:rsidR="005E74E3" w:rsidRPr="008C4381" w:rsidRDefault="005E74E3">
      <w:pPr>
        <w:rPr>
          <w:rFonts w:ascii="Arial" w:hAnsi="Arial" w:cs="Arial"/>
          <w:lang w:val="fr-FR"/>
        </w:rPr>
      </w:pPr>
    </w:p>
    <w:p w:rsidR="006407A0" w:rsidRPr="008C4381" w:rsidRDefault="006407A0" w:rsidP="006407A0">
      <w:pPr>
        <w:jc w:val="center"/>
        <w:rPr>
          <w:rFonts w:ascii="Arial" w:hAnsi="Arial" w:cs="Arial"/>
          <w:b/>
          <w:lang w:val="fr-FR"/>
        </w:rPr>
      </w:pPr>
    </w:p>
    <w:sectPr w:rsidR="006407A0" w:rsidRPr="008C4381" w:rsidSect="005025EC">
      <w:pgSz w:w="11906" w:h="16838"/>
      <w:pgMar w:top="1417" w:right="1417" w:bottom="2552"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D1" w:rsidRDefault="005706D1">
      <w:r>
        <w:separator/>
      </w:r>
    </w:p>
  </w:endnote>
  <w:endnote w:type="continuationSeparator" w:id="1">
    <w:p w:rsidR="005706D1" w:rsidRDefault="00570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D1" w:rsidRDefault="005706D1">
      <w:r>
        <w:separator/>
      </w:r>
    </w:p>
  </w:footnote>
  <w:footnote w:type="continuationSeparator" w:id="1">
    <w:p w:rsidR="005706D1" w:rsidRDefault="00570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6C9"/>
    <w:multiLevelType w:val="hybridMultilevel"/>
    <w:tmpl w:val="86E8D8D6"/>
    <w:lvl w:ilvl="0" w:tplc="0D942A0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0565822"/>
    <w:multiLevelType w:val="hybridMultilevel"/>
    <w:tmpl w:val="D3C02AA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4E14041"/>
    <w:multiLevelType w:val="hybridMultilevel"/>
    <w:tmpl w:val="7A70B2D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CF358C3"/>
    <w:multiLevelType w:val="hybridMultilevel"/>
    <w:tmpl w:val="877AF6E8"/>
    <w:lvl w:ilvl="0" w:tplc="035E81B6">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5624995"/>
    <w:multiLevelType w:val="hybridMultilevel"/>
    <w:tmpl w:val="ACB63EA4"/>
    <w:lvl w:ilvl="0" w:tplc="A16678C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150787"/>
    <w:multiLevelType w:val="hybridMultilevel"/>
    <w:tmpl w:val="EE167B1E"/>
    <w:lvl w:ilvl="0" w:tplc="5514464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733EC9"/>
    <w:multiLevelType w:val="hybridMultilevel"/>
    <w:tmpl w:val="86E8D8D6"/>
    <w:lvl w:ilvl="0" w:tplc="0D942A0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2A65146"/>
    <w:multiLevelType w:val="hybridMultilevel"/>
    <w:tmpl w:val="1DBE7BA6"/>
    <w:lvl w:ilvl="0" w:tplc="B8D8A7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576F9A"/>
    <w:multiLevelType w:val="hybridMultilevel"/>
    <w:tmpl w:val="BC1892E8"/>
    <w:lvl w:ilvl="0" w:tplc="A16678C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CD83459"/>
    <w:multiLevelType w:val="hybridMultilevel"/>
    <w:tmpl w:val="1196038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652753EC"/>
    <w:multiLevelType w:val="hybridMultilevel"/>
    <w:tmpl w:val="5FEC429A"/>
    <w:lvl w:ilvl="0" w:tplc="A16678C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6882C32"/>
    <w:multiLevelType w:val="hybridMultilevel"/>
    <w:tmpl w:val="DA4898AE"/>
    <w:lvl w:ilvl="0" w:tplc="38F44746">
      <w:start w:val="1"/>
      <w:numFmt w:val="decimal"/>
      <w:lvlText w:val="%1."/>
      <w:lvlJc w:val="left"/>
      <w:pPr>
        <w:ind w:left="720" w:hanging="360"/>
      </w:pPr>
      <w:rPr>
        <w:rFonts w:ascii="Arial" w:hAnsi="Arial" w:cs="Arial" w:hint="default"/>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EB180B"/>
    <w:multiLevelType w:val="hybridMultilevel"/>
    <w:tmpl w:val="4CDC22F2"/>
    <w:lvl w:ilvl="0" w:tplc="60A29E5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28F20BC"/>
    <w:multiLevelType w:val="hybridMultilevel"/>
    <w:tmpl w:val="5C70B77E"/>
    <w:lvl w:ilvl="0" w:tplc="6B50532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4B64C1F"/>
    <w:multiLevelType w:val="hybridMultilevel"/>
    <w:tmpl w:val="294E1FC8"/>
    <w:lvl w:ilvl="0" w:tplc="A16678C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64B6F9B"/>
    <w:multiLevelType w:val="hybridMultilevel"/>
    <w:tmpl w:val="47226D90"/>
    <w:lvl w:ilvl="0" w:tplc="A16678C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97D0B08"/>
    <w:multiLevelType w:val="hybridMultilevel"/>
    <w:tmpl w:val="D892FD1C"/>
    <w:lvl w:ilvl="0" w:tplc="A16678C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C8263C9"/>
    <w:multiLevelType w:val="hybridMultilevel"/>
    <w:tmpl w:val="CE58C1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9"/>
  </w:num>
  <w:num w:numId="3">
    <w:abstractNumId w:val="2"/>
  </w:num>
  <w:num w:numId="4">
    <w:abstractNumId w:val="1"/>
  </w:num>
  <w:num w:numId="5">
    <w:abstractNumId w:val="17"/>
  </w:num>
  <w:num w:numId="6">
    <w:abstractNumId w:val="12"/>
  </w:num>
  <w:num w:numId="7">
    <w:abstractNumId w:val="5"/>
  </w:num>
  <w:num w:numId="8">
    <w:abstractNumId w:val="6"/>
  </w:num>
  <w:num w:numId="9">
    <w:abstractNumId w:val="15"/>
  </w:num>
  <w:num w:numId="10">
    <w:abstractNumId w:val="0"/>
  </w:num>
  <w:num w:numId="11">
    <w:abstractNumId w:val="11"/>
  </w:num>
  <w:num w:numId="12">
    <w:abstractNumId w:val="3"/>
  </w:num>
  <w:num w:numId="13">
    <w:abstractNumId w:val="8"/>
  </w:num>
  <w:num w:numId="14">
    <w:abstractNumId w:val="4"/>
  </w:num>
  <w:num w:numId="15">
    <w:abstractNumId w:val="10"/>
  </w:num>
  <w:num w:numId="16">
    <w:abstractNumId w:val="16"/>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042B3"/>
    <w:rsid w:val="00002598"/>
    <w:rsid w:val="00005DA9"/>
    <w:rsid w:val="000066A8"/>
    <w:rsid w:val="0001053B"/>
    <w:rsid w:val="00015681"/>
    <w:rsid w:val="000358C5"/>
    <w:rsid w:val="00041D7A"/>
    <w:rsid w:val="00056AF9"/>
    <w:rsid w:val="000B66EC"/>
    <w:rsid w:val="000E4DD3"/>
    <w:rsid w:val="0011052D"/>
    <w:rsid w:val="00115842"/>
    <w:rsid w:val="001322AB"/>
    <w:rsid w:val="00160179"/>
    <w:rsid w:val="00171F31"/>
    <w:rsid w:val="001A4BF8"/>
    <w:rsid w:val="001B48A3"/>
    <w:rsid w:val="001C616D"/>
    <w:rsid w:val="001D4EE9"/>
    <w:rsid w:val="001D64AB"/>
    <w:rsid w:val="001E53AA"/>
    <w:rsid w:val="001E5B4C"/>
    <w:rsid w:val="001E70FD"/>
    <w:rsid w:val="002043DD"/>
    <w:rsid w:val="00222D30"/>
    <w:rsid w:val="00241E10"/>
    <w:rsid w:val="002504D0"/>
    <w:rsid w:val="00251FC4"/>
    <w:rsid w:val="0025427C"/>
    <w:rsid w:val="0027195A"/>
    <w:rsid w:val="00290C7C"/>
    <w:rsid w:val="002A41A1"/>
    <w:rsid w:val="002D3A65"/>
    <w:rsid w:val="00303D55"/>
    <w:rsid w:val="00324EAF"/>
    <w:rsid w:val="0033743E"/>
    <w:rsid w:val="00361C69"/>
    <w:rsid w:val="003D68E5"/>
    <w:rsid w:val="003E75C6"/>
    <w:rsid w:val="003F558C"/>
    <w:rsid w:val="004022F7"/>
    <w:rsid w:val="00410680"/>
    <w:rsid w:val="00422432"/>
    <w:rsid w:val="00423E69"/>
    <w:rsid w:val="00435CAB"/>
    <w:rsid w:val="00441B2E"/>
    <w:rsid w:val="00452029"/>
    <w:rsid w:val="004603AE"/>
    <w:rsid w:val="00485AEA"/>
    <w:rsid w:val="004A4B8A"/>
    <w:rsid w:val="004D17BB"/>
    <w:rsid w:val="004E0E67"/>
    <w:rsid w:val="004E6251"/>
    <w:rsid w:val="005025EC"/>
    <w:rsid w:val="00502C9E"/>
    <w:rsid w:val="00507647"/>
    <w:rsid w:val="00522F46"/>
    <w:rsid w:val="00530DAE"/>
    <w:rsid w:val="0053358D"/>
    <w:rsid w:val="0055350F"/>
    <w:rsid w:val="005607B7"/>
    <w:rsid w:val="005706D1"/>
    <w:rsid w:val="00574B48"/>
    <w:rsid w:val="00582F33"/>
    <w:rsid w:val="00587E01"/>
    <w:rsid w:val="00597960"/>
    <w:rsid w:val="005A0578"/>
    <w:rsid w:val="005C13D3"/>
    <w:rsid w:val="005D2954"/>
    <w:rsid w:val="005E74E3"/>
    <w:rsid w:val="005F40B7"/>
    <w:rsid w:val="00605557"/>
    <w:rsid w:val="006330D2"/>
    <w:rsid w:val="006365B4"/>
    <w:rsid w:val="006407A0"/>
    <w:rsid w:val="00670EF1"/>
    <w:rsid w:val="00693DC8"/>
    <w:rsid w:val="006A4C46"/>
    <w:rsid w:val="006B0B38"/>
    <w:rsid w:val="006D19D3"/>
    <w:rsid w:val="006E2C0F"/>
    <w:rsid w:val="00714E89"/>
    <w:rsid w:val="00723044"/>
    <w:rsid w:val="0072660E"/>
    <w:rsid w:val="00727665"/>
    <w:rsid w:val="00741B2C"/>
    <w:rsid w:val="0074557A"/>
    <w:rsid w:val="00773684"/>
    <w:rsid w:val="00775E4D"/>
    <w:rsid w:val="0078182B"/>
    <w:rsid w:val="007A52F2"/>
    <w:rsid w:val="007C066D"/>
    <w:rsid w:val="007C325F"/>
    <w:rsid w:val="007D342B"/>
    <w:rsid w:val="007E5228"/>
    <w:rsid w:val="008042B3"/>
    <w:rsid w:val="00815D5B"/>
    <w:rsid w:val="00834C62"/>
    <w:rsid w:val="008427B8"/>
    <w:rsid w:val="00847087"/>
    <w:rsid w:val="00874A38"/>
    <w:rsid w:val="00876573"/>
    <w:rsid w:val="008C04C3"/>
    <w:rsid w:val="008C4381"/>
    <w:rsid w:val="008C5432"/>
    <w:rsid w:val="008D16B5"/>
    <w:rsid w:val="008E20D5"/>
    <w:rsid w:val="008E2C10"/>
    <w:rsid w:val="008F1A3C"/>
    <w:rsid w:val="00916264"/>
    <w:rsid w:val="009216EB"/>
    <w:rsid w:val="00921EF9"/>
    <w:rsid w:val="00935609"/>
    <w:rsid w:val="00936FF1"/>
    <w:rsid w:val="00940A3A"/>
    <w:rsid w:val="00951196"/>
    <w:rsid w:val="00960557"/>
    <w:rsid w:val="00966E13"/>
    <w:rsid w:val="009716F2"/>
    <w:rsid w:val="0097371A"/>
    <w:rsid w:val="00983151"/>
    <w:rsid w:val="009A2F9D"/>
    <w:rsid w:val="009D5C6F"/>
    <w:rsid w:val="009F1D4D"/>
    <w:rsid w:val="009F373F"/>
    <w:rsid w:val="00A2444C"/>
    <w:rsid w:val="00A570AB"/>
    <w:rsid w:val="00A672C5"/>
    <w:rsid w:val="00A67872"/>
    <w:rsid w:val="00A67B1A"/>
    <w:rsid w:val="00A727C3"/>
    <w:rsid w:val="00A83176"/>
    <w:rsid w:val="00A86209"/>
    <w:rsid w:val="00A870C1"/>
    <w:rsid w:val="00AA1597"/>
    <w:rsid w:val="00AB623A"/>
    <w:rsid w:val="00AD00BE"/>
    <w:rsid w:val="00AE09A9"/>
    <w:rsid w:val="00AE53B2"/>
    <w:rsid w:val="00AF480B"/>
    <w:rsid w:val="00B1072D"/>
    <w:rsid w:val="00B135A5"/>
    <w:rsid w:val="00B1589A"/>
    <w:rsid w:val="00B200A8"/>
    <w:rsid w:val="00B22FD9"/>
    <w:rsid w:val="00B269CF"/>
    <w:rsid w:val="00B44A77"/>
    <w:rsid w:val="00B4586D"/>
    <w:rsid w:val="00B46475"/>
    <w:rsid w:val="00B46AD1"/>
    <w:rsid w:val="00B470DD"/>
    <w:rsid w:val="00B54D36"/>
    <w:rsid w:val="00B73C3F"/>
    <w:rsid w:val="00B760AC"/>
    <w:rsid w:val="00B83CA8"/>
    <w:rsid w:val="00B976B8"/>
    <w:rsid w:val="00B97898"/>
    <w:rsid w:val="00BB1414"/>
    <w:rsid w:val="00BC37FB"/>
    <w:rsid w:val="00BD69F7"/>
    <w:rsid w:val="00BE1E2A"/>
    <w:rsid w:val="00BF0587"/>
    <w:rsid w:val="00C06850"/>
    <w:rsid w:val="00C165C6"/>
    <w:rsid w:val="00C166D6"/>
    <w:rsid w:val="00C30784"/>
    <w:rsid w:val="00C44A9E"/>
    <w:rsid w:val="00C57BDF"/>
    <w:rsid w:val="00C70CC2"/>
    <w:rsid w:val="00C82B59"/>
    <w:rsid w:val="00C85BB9"/>
    <w:rsid w:val="00CA6F2A"/>
    <w:rsid w:val="00CB0D06"/>
    <w:rsid w:val="00CD4563"/>
    <w:rsid w:val="00CE202C"/>
    <w:rsid w:val="00CE2A69"/>
    <w:rsid w:val="00CE6422"/>
    <w:rsid w:val="00CF4408"/>
    <w:rsid w:val="00CF4683"/>
    <w:rsid w:val="00D00274"/>
    <w:rsid w:val="00D11CCE"/>
    <w:rsid w:val="00D1282C"/>
    <w:rsid w:val="00D32CAA"/>
    <w:rsid w:val="00D51CCB"/>
    <w:rsid w:val="00D56AAE"/>
    <w:rsid w:val="00D63779"/>
    <w:rsid w:val="00D71F9F"/>
    <w:rsid w:val="00D767C9"/>
    <w:rsid w:val="00D9614D"/>
    <w:rsid w:val="00DA040D"/>
    <w:rsid w:val="00DB5CCC"/>
    <w:rsid w:val="00DD5012"/>
    <w:rsid w:val="00DE5B4A"/>
    <w:rsid w:val="00E07912"/>
    <w:rsid w:val="00E15F81"/>
    <w:rsid w:val="00E262F9"/>
    <w:rsid w:val="00E41246"/>
    <w:rsid w:val="00E42D79"/>
    <w:rsid w:val="00E43349"/>
    <w:rsid w:val="00E50659"/>
    <w:rsid w:val="00E50A10"/>
    <w:rsid w:val="00E57C0B"/>
    <w:rsid w:val="00E61502"/>
    <w:rsid w:val="00E66C48"/>
    <w:rsid w:val="00E9207E"/>
    <w:rsid w:val="00E92D76"/>
    <w:rsid w:val="00E94A24"/>
    <w:rsid w:val="00EB398A"/>
    <w:rsid w:val="00EB7034"/>
    <w:rsid w:val="00EC2480"/>
    <w:rsid w:val="00ED23C6"/>
    <w:rsid w:val="00EE6828"/>
    <w:rsid w:val="00F04827"/>
    <w:rsid w:val="00F06C0D"/>
    <w:rsid w:val="00F32EC0"/>
    <w:rsid w:val="00F43F5C"/>
    <w:rsid w:val="00F55758"/>
    <w:rsid w:val="00F65955"/>
    <w:rsid w:val="00F71723"/>
    <w:rsid w:val="00FA1420"/>
    <w:rsid w:val="00FE4CC0"/>
    <w:rsid w:val="00FF08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nl-NL"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Gedruktetekst">
    <w:name w:val="Gedrukte tekst"/>
    <w:rPr>
      <w:i/>
    </w:rPr>
  </w:style>
  <w:style w:type="paragraph" w:styleId="En-tte">
    <w:name w:val="header"/>
    <w:basedOn w:val="Normal"/>
    <w:pPr>
      <w:tabs>
        <w:tab w:val="center" w:pos="4153"/>
        <w:tab w:val="right" w:pos="8306"/>
      </w:tabs>
    </w:pPr>
  </w:style>
  <w:style w:type="paragraph" w:customStyle="1" w:styleId="NormalmetGedruktetekst">
    <w:name w:val="Normal met Gedrukte tekst"/>
    <w:basedOn w:val="Normal"/>
    <w:pPr>
      <w:tabs>
        <w:tab w:val="left" w:pos="0"/>
      </w:tabs>
      <w:ind w:hanging="958"/>
    </w:pPr>
  </w:style>
  <w:style w:type="paragraph" w:styleId="Pieddepage">
    <w:name w:val="footer"/>
    <w:basedOn w:val="Normal"/>
    <w:pPr>
      <w:tabs>
        <w:tab w:val="center" w:pos="4153"/>
        <w:tab w:val="right" w:pos="8306"/>
      </w:tabs>
    </w:pPr>
  </w:style>
  <w:style w:type="paragraph" w:customStyle="1" w:styleId="Paginanummering">
    <w:name w:val="Paginanummering"/>
    <w:basedOn w:val="Pieddepage"/>
    <w:pPr>
      <w:jc w:val="right"/>
    </w:pPr>
  </w:style>
  <w:style w:type="character" w:styleId="Lienhypertexte">
    <w:name w:val="Hyperlink"/>
    <w:rsid w:val="00FA1420"/>
    <w:rPr>
      <w:color w:val="0000FF"/>
      <w:u w:val="single"/>
    </w:rPr>
  </w:style>
  <w:style w:type="paragraph" w:styleId="Paragraphedeliste">
    <w:name w:val="List Paragraph"/>
    <w:basedOn w:val="Normal"/>
    <w:uiPriority w:val="34"/>
    <w:qFormat/>
    <w:rsid w:val="0011584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cum2007@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ncum200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1618</Words>
  <Characters>8905</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SMALL EMBASSY PROJECTS</vt:lpstr>
      <vt:lpstr>SMALL EMBASSY PROJECTS</vt:lpstr>
    </vt:vector>
  </TitlesOfParts>
  <Company>Min. BuZa</Company>
  <LinksUpToDate>false</LinksUpToDate>
  <CharactersWithSpaces>10502</CharactersWithSpaces>
  <SharedDoc>false</SharedDoc>
  <HLinks>
    <vt:vector size="12" baseType="variant">
      <vt:variant>
        <vt:i4>917551</vt:i4>
      </vt:variant>
      <vt:variant>
        <vt:i4>3</vt:i4>
      </vt:variant>
      <vt:variant>
        <vt:i4>0</vt:i4>
      </vt:variant>
      <vt:variant>
        <vt:i4>5</vt:i4>
      </vt:variant>
      <vt:variant>
        <vt:lpwstr>mailto:Pencum2007@gmail.com</vt:lpwstr>
      </vt:variant>
      <vt:variant>
        <vt:lpwstr/>
      </vt:variant>
      <vt:variant>
        <vt:i4>917551</vt:i4>
      </vt:variant>
      <vt:variant>
        <vt:i4>0</vt:i4>
      </vt:variant>
      <vt:variant>
        <vt:i4>0</vt:i4>
      </vt:variant>
      <vt:variant>
        <vt:i4>5</vt:i4>
      </vt:variant>
      <vt:variant>
        <vt:lpwstr>mailto:pencum2007@gmail.com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EMBASSY PROJECTS</dc:title>
  <dc:creator>André Vaughan</dc:creator>
  <cp:lastModifiedBy>user</cp:lastModifiedBy>
  <cp:revision>2</cp:revision>
  <cp:lastPrinted>2009-09-08T11:52:00Z</cp:lastPrinted>
  <dcterms:created xsi:type="dcterms:W3CDTF">2017-12-20T15:31:00Z</dcterms:created>
  <dcterms:modified xsi:type="dcterms:W3CDTF">2017-12-20T15:31:00Z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