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D6" w:rsidRDefault="009C08B1" w:rsidP="00517B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-321945</wp:posOffset>
            </wp:positionV>
            <wp:extent cx="1990090" cy="1616075"/>
            <wp:effectExtent l="19050" t="0" r="0" b="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4BC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-156388</wp:posOffset>
            </wp:positionH>
            <wp:positionV relativeFrom="paragraph">
              <wp:posOffset>-321517</wp:posOffset>
            </wp:positionV>
            <wp:extent cx="1256857" cy="1414130"/>
            <wp:effectExtent l="19050" t="0" r="443" b="0"/>
            <wp:wrapNone/>
            <wp:docPr id="2" name="Image 0" descr="logo PFONGUE 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PFONGUE B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57" cy="141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75D6">
        <w:rPr>
          <w:rFonts w:ascii="Arial" w:hAnsi="Arial" w:cs="Arial"/>
          <w:b/>
          <w:sz w:val="28"/>
          <w:szCs w:val="28"/>
        </w:rPr>
        <w:t xml:space="preserve"> </w:t>
      </w:r>
    </w:p>
    <w:p w:rsidR="006D4BCB" w:rsidRDefault="006D4BCB" w:rsidP="00517BA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F75D6" w:rsidRDefault="003F75D6" w:rsidP="00517BA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Compte rendu</w:t>
      </w:r>
    </w:p>
    <w:p w:rsidR="009C08B1" w:rsidRDefault="009C08B1" w:rsidP="00517BA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08B1" w:rsidRDefault="009C08B1" w:rsidP="00517BA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08B1" w:rsidRDefault="009C08B1" w:rsidP="00517BA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C1FEF" w:rsidRDefault="007C1FEF" w:rsidP="009C08B1">
      <w:pPr>
        <w:jc w:val="center"/>
        <w:rPr>
          <w:rFonts w:ascii="Arial" w:hAnsi="Arial" w:cs="Arial"/>
          <w:b/>
          <w:sz w:val="28"/>
          <w:szCs w:val="28"/>
        </w:rPr>
      </w:pPr>
    </w:p>
    <w:p w:rsidR="00D119C9" w:rsidRDefault="009C08B1" w:rsidP="009C08B1">
      <w:pPr>
        <w:jc w:val="center"/>
        <w:rPr>
          <w:rFonts w:ascii="Arial" w:hAnsi="Arial" w:cs="Arial"/>
          <w:b/>
          <w:sz w:val="28"/>
          <w:szCs w:val="28"/>
        </w:rPr>
      </w:pPr>
      <w:r w:rsidRPr="009C08B1">
        <w:rPr>
          <w:rFonts w:ascii="Arial" w:hAnsi="Arial" w:cs="Arial"/>
          <w:b/>
          <w:sz w:val="28"/>
          <w:szCs w:val="28"/>
        </w:rPr>
        <w:t>1</w:t>
      </w:r>
      <w:r w:rsidR="00B32D9D">
        <w:rPr>
          <w:rFonts w:ascii="Arial" w:hAnsi="Arial" w:cs="Arial"/>
          <w:b/>
          <w:sz w:val="28"/>
          <w:szCs w:val="28"/>
        </w:rPr>
        <w:t>2</w:t>
      </w:r>
      <w:r w:rsidRPr="009C08B1">
        <w:rPr>
          <w:rFonts w:ascii="Arial" w:hAnsi="Arial" w:cs="Arial"/>
          <w:b/>
          <w:sz w:val="28"/>
          <w:szCs w:val="28"/>
          <w:vertAlign w:val="superscript"/>
        </w:rPr>
        <w:t>ème</w:t>
      </w:r>
      <w:r w:rsidRPr="009C08B1">
        <w:rPr>
          <w:rFonts w:ascii="Arial" w:hAnsi="Arial" w:cs="Arial"/>
          <w:b/>
          <w:sz w:val="28"/>
          <w:szCs w:val="28"/>
        </w:rPr>
        <w:t xml:space="preserve"> Deb’ataya organisé par la Plateforme des ONG européennes au Sénégal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3F75D6" w:rsidRDefault="009C08B1" w:rsidP="009C08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 </w:t>
      </w:r>
      <w:r w:rsidR="00B32D9D">
        <w:rPr>
          <w:rFonts w:ascii="Arial" w:hAnsi="Arial" w:cs="Arial"/>
          <w:b/>
          <w:sz w:val="28"/>
          <w:szCs w:val="28"/>
        </w:rPr>
        <w:t>Le Mara</w:t>
      </w:r>
      <w:r w:rsidR="00BD48B3">
        <w:rPr>
          <w:rFonts w:ascii="Arial" w:hAnsi="Arial" w:cs="Arial"/>
          <w:b/>
          <w:sz w:val="28"/>
          <w:szCs w:val="28"/>
        </w:rPr>
        <w:t>î</w:t>
      </w:r>
      <w:r w:rsidR="00B32D9D">
        <w:rPr>
          <w:rFonts w:ascii="Arial" w:hAnsi="Arial" w:cs="Arial"/>
          <w:b/>
          <w:sz w:val="28"/>
          <w:szCs w:val="28"/>
        </w:rPr>
        <w:t>chage urbain</w:t>
      </w:r>
      <w:r>
        <w:rPr>
          <w:rFonts w:ascii="Arial" w:hAnsi="Arial" w:cs="Arial"/>
          <w:b/>
          <w:sz w:val="28"/>
          <w:szCs w:val="28"/>
        </w:rPr>
        <w:t>»</w:t>
      </w:r>
    </w:p>
    <w:p w:rsidR="009C08B1" w:rsidRPr="009C08B1" w:rsidRDefault="009C08B1" w:rsidP="009C08B1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Ind w:w="-4381" w:type="dxa"/>
        <w:tblBorders>
          <w:top w:val="thinThickLargeGap" w:sz="24" w:space="0" w:color="auto"/>
          <w:left w:val="single" w:sz="4" w:space="0" w:color="auto"/>
          <w:bottom w:val="thickThinLarge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5"/>
      </w:tblGrid>
      <w:tr w:rsidR="009C08B1" w:rsidRPr="008F2123" w:rsidTr="009C08B1">
        <w:trPr>
          <w:jc w:val="center"/>
        </w:trPr>
        <w:tc>
          <w:tcPr>
            <w:tcW w:w="39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shd w:val="clear" w:color="auto" w:fill="800080"/>
            <w:vAlign w:val="center"/>
          </w:tcPr>
          <w:p w:rsidR="009C08B1" w:rsidRPr="008F2123" w:rsidRDefault="009C08B1" w:rsidP="00EC5D2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Liste diffusion</w:t>
            </w:r>
          </w:p>
        </w:tc>
      </w:tr>
      <w:tr w:rsidR="009C08B1" w:rsidRPr="008F2123" w:rsidTr="009C08B1">
        <w:trPr>
          <w:jc w:val="center"/>
        </w:trPr>
        <w:tc>
          <w:tcPr>
            <w:tcW w:w="39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9C08B1" w:rsidRDefault="009C08B1" w:rsidP="00EC5D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3D54">
              <w:rPr>
                <w:rFonts w:ascii="Arial" w:hAnsi="Arial" w:cs="Arial"/>
                <w:b/>
                <w:sz w:val="16"/>
                <w:szCs w:val="16"/>
              </w:rPr>
              <w:t>Membres PFONGUE</w:t>
            </w:r>
          </w:p>
          <w:p w:rsidR="009C08B1" w:rsidRPr="00CD3D54" w:rsidRDefault="009C08B1" w:rsidP="00EC5D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+ tous participants</w:t>
            </w:r>
          </w:p>
        </w:tc>
      </w:tr>
    </w:tbl>
    <w:p w:rsidR="003F75D6" w:rsidRPr="00EC5D25" w:rsidRDefault="003F75D6" w:rsidP="00326120">
      <w:pPr>
        <w:rPr>
          <w:rFonts w:ascii="Arial" w:hAnsi="Arial" w:cs="Arial"/>
          <w:sz w:val="6"/>
          <w:szCs w:val="16"/>
        </w:rPr>
      </w:pPr>
    </w:p>
    <w:p w:rsidR="003F75D6" w:rsidRDefault="003F75D6" w:rsidP="00542C2E">
      <w:pPr>
        <w:jc w:val="both"/>
        <w:rPr>
          <w:rFonts w:ascii="Arial" w:hAnsi="Arial" w:cs="Arial"/>
          <w:b/>
          <w:sz w:val="22"/>
          <w:szCs w:val="22"/>
        </w:rPr>
      </w:pPr>
    </w:p>
    <w:p w:rsidR="002B4F60" w:rsidRDefault="00CD3304" w:rsidP="00305B1C">
      <w:pPr>
        <w:jc w:val="both"/>
        <w:rPr>
          <w:rFonts w:asciiTheme="minorHAnsi" w:hAnsiTheme="minorHAnsi" w:cs="Arial"/>
        </w:rPr>
      </w:pPr>
      <w:r w:rsidRPr="00CD3304">
        <w:rPr>
          <w:rFonts w:ascii="Arial" w:hAnsi="Arial" w:cs="Arial"/>
          <w:sz w:val="22"/>
          <w:szCs w:val="22"/>
        </w:rPr>
        <w:t>L</w:t>
      </w:r>
      <w:r w:rsidRPr="00653BD0">
        <w:rPr>
          <w:rFonts w:asciiTheme="minorHAnsi" w:hAnsiTheme="minorHAnsi" w:cs="Arial"/>
        </w:rPr>
        <w:t xml:space="preserve">e </w:t>
      </w:r>
      <w:r w:rsidR="00305B1C">
        <w:rPr>
          <w:rFonts w:asciiTheme="minorHAnsi" w:hAnsiTheme="minorHAnsi" w:cs="Arial"/>
        </w:rPr>
        <w:t>16 Avril</w:t>
      </w:r>
      <w:r w:rsidRPr="00653BD0">
        <w:rPr>
          <w:rFonts w:asciiTheme="minorHAnsi" w:hAnsiTheme="minorHAnsi" w:cs="Arial"/>
        </w:rPr>
        <w:t xml:space="preserve"> 2015 a eu lieu la 1</w:t>
      </w:r>
      <w:r w:rsidR="00305B1C">
        <w:rPr>
          <w:rFonts w:asciiTheme="minorHAnsi" w:hAnsiTheme="minorHAnsi" w:cs="Arial"/>
        </w:rPr>
        <w:t>2</w:t>
      </w:r>
      <w:r w:rsidRPr="00653BD0">
        <w:rPr>
          <w:rFonts w:asciiTheme="minorHAnsi" w:hAnsiTheme="minorHAnsi" w:cs="Arial"/>
          <w:vertAlign w:val="superscript"/>
        </w:rPr>
        <w:t>ème</w:t>
      </w:r>
      <w:r w:rsidRPr="00653BD0">
        <w:rPr>
          <w:rFonts w:asciiTheme="minorHAnsi" w:hAnsiTheme="minorHAnsi" w:cs="Arial"/>
        </w:rPr>
        <w:t xml:space="preserve"> </w:t>
      </w:r>
      <w:r w:rsidR="008F78F7" w:rsidRPr="00653BD0">
        <w:rPr>
          <w:rFonts w:asciiTheme="minorHAnsi" w:hAnsiTheme="minorHAnsi" w:cs="Arial"/>
        </w:rPr>
        <w:t>édition</w:t>
      </w:r>
      <w:r w:rsidRPr="00653BD0">
        <w:rPr>
          <w:rFonts w:asciiTheme="minorHAnsi" w:hAnsiTheme="minorHAnsi" w:cs="Arial"/>
        </w:rPr>
        <w:t xml:space="preserve"> du Deb’ataya. </w:t>
      </w:r>
      <w:r w:rsidR="00305B1C">
        <w:rPr>
          <w:rFonts w:asciiTheme="minorHAnsi" w:hAnsiTheme="minorHAnsi" w:cs="Arial"/>
        </w:rPr>
        <w:t xml:space="preserve">Les membres de la Plateforme des ONG Européennes </w:t>
      </w:r>
      <w:r w:rsidR="007820BB">
        <w:rPr>
          <w:rFonts w:asciiTheme="minorHAnsi" w:hAnsiTheme="minorHAnsi" w:cs="Arial"/>
        </w:rPr>
        <w:t xml:space="preserve">et leurs invités </w:t>
      </w:r>
      <w:r w:rsidR="00305B1C">
        <w:rPr>
          <w:rFonts w:asciiTheme="minorHAnsi" w:hAnsiTheme="minorHAnsi" w:cs="Arial"/>
        </w:rPr>
        <w:t xml:space="preserve">se sont </w:t>
      </w:r>
      <w:r w:rsidR="005F15F5">
        <w:rPr>
          <w:rFonts w:asciiTheme="minorHAnsi" w:hAnsiTheme="minorHAnsi" w:cs="Arial"/>
        </w:rPr>
        <w:t>réunis</w:t>
      </w:r>
      <w:r w:rsidR="00305B1C">
        <w:rPr>
          <w:rFonts w:asciiTheme="minorHAnsi" w:hAnsiTheme="minorHAnsi" w:cs="Arial"/>
        </w:rPr>
        <w:t xml:space="preserve"> </w:t>
      </w:r>
      <w:r w:rsidR="006068F5">
        <w:rPr>
          <w:rFonts w:asciiTheme="minorHAnsi" w:hAnsiTheme="minorHAnsi" w:cs="Arial"/>
        </w:rPr>
        <w:t xml:space="preserve">dans les locaux de l’ONG ACRA </w:t>
      </w:r>
      <w:r w:rsidR="00305B1C">
        <w:rPr>
          <w:rFonts w:asciiTheme="minorHAnsi" w:hAnsiTheme="minorHAnsi" w:cs="Arial"/>
        </w:rPr>
        <w:t xml:space="preserve">pour </w:t>
      </w:r>
      <w:r w:rsidR="005F15F5">
        <w:rPr>
          <w:rFonts w:asciiTheme="minorHAnsi" w:hAnsiTheme="minorHAnsi" w:cs="Arial"/>
        </w:rPr>
        <w:t>écouter</w:t>
      </w:r>
      <w:r w:rsidR="006068F5">
        <w:rPr>
          <w:rFonts w:asciiTheme="minorHAnsi" w:hAnsiTheme="minorHAnsi" w:cs="Arial"/>
        </w:rPr>
        <w:t xml:space="preserve"> deux </w:t>
      </w:r>
      <w:r w:rsidR="00DD7A9B">
        <w:rPr>
          <w:rFonts w:asciiTheme="minorHAnsi" w:hAnsiTheme="minorHAnsi" w:cs="Arial"/>
        </w:rPr>
        <w:t>experts</w:t>
      </w:r>
      <w:r w:rsidR="00D119C9">
        <w:rPr>
          <w:rFonts w:asciiTheme="minorHAnsi" w:hAnsiTheme="minorHAnsi" w:cs="Arial"/>
        </w:rPr>
        <w:t xml:space="preserve"> qui nous ont parlé de maraî</w:t>
      </w:r>
      <w:r w:rsidR="006068F5">
        <w:rPr>
          <w:rFonts w:asciiTheme="minorHAnsi" w:hAnsiTheme="minorHAnsi" w:cs="Arial"/>
        </w:rPr>
        <w:t>chage urbain</w:t>
      </w:r>
      <w:r w:rsidR="00305B1C">
        <w:rPr>
          <w:rFonts w:asciiTheme="minorHAnsi" w:hAnsiTheme="minorHAnsi" w:cs="Arial"/>
        </w:rPr>
        <w:t>.</w:t>
      </w:r>
    </w:p>
    <w:p w:rsidR="006068F5" w:rsidRDefault="006068F5" w:rsidP="00305B1C">
      <w:pPr>
        <w:jc w:val="both"/>
        <w:rPr>
          <w:rFonts w:asciiTheme="minorHAnsi" w:hAnsiTheme="minorHAnsi" w:cs="Arial"/>
        </w:rPr>
      </w:pPr>
    </w:p>
    <w:p w:rsidR="00B344BA" w:rsidRDefault="00762511" w:rsidP="00305B1C">
      <w:pPr>
        <w:jc w:val="both"/>
      </w:pPr>
      <w:r w:rsidRPr="00DD7A9B">
        <w:rPr>
          <w:b/>
        </w:rPr>
        <w:t>Mr. Djiby Sow</w:t>
      </w:r>
      <w:r>
        <w:t xml:space="preserve">, </w:t>
      </w:r>
      <w:r w:rsidRPr="00787A79">
        <w:t xml:space="preserve">coordonnateur </w:t>
      </w:r>
      <w:r>
        <w:t>du</w:t>
      </w:r>
      <w:r w:rsidRPr="00787A79">
        <w:t xml:space="preserve"> projet « production vivrière améliorée »</w:t>
      </w:r>
      <w:r>
        <w:t xml:space="preserve"> pour </w:t>
      </w:r>
      <w:r w:rsidRPr="00DD7A9B">
        <w:rPr>
          <w:b/>
        </w:rPr>
        <w:t>l’ONG Helen Keller International</w:t>
      </w:r>
      <w:r w:rsidR="00D119C9">
        <w:rPr>
          <w:b/>
        </w:rPr>
        <w:t xml:space="preserve"> (HKI)</w:t>
      </w:r>
      <w:r>
        <w:t xml:space="preserve"> a partagé avec les </w:t>
      </w:r>
      <w:r w:rsidR="005F15F5">
        <w:t>nombreux</w:t>
      </w:r>
      <w:r>
        <w:t xml:space="preserve"> participants son </w:t>
      </w:r>
      <w:r w:rsidR="005F15F5">
        <w:t>expérience</w:t>
      </w:r>
      <w:r>
        <w:t>.</w:t>
      </w:r>
      <w:r w:rsidR="005F15F5">
        <w:t xml:space="preserve"> </w:t>
      </w:r>
    </w:p>
    <w:p w:rsidR="00305B1C" w:rsidRDefault="007820BB" w:rsidP="00305B1C">
      <w:pPr>
        <w:jc w:val="both"/>
      </w:pPr>
      <w:r>
        <w:t xml:space="preserve">Depuis 2003 </w:t>
      </w:r>
      <w:r w:rsidR="005F15F5">
        <w:t>HKI travaille dans plusieurs pays sur ce  projet de renforcement nutritionnel. Au début du projet l’activité était concentrée</w:t>
      </w:r>
      <w:r>
        <w:t xml:space="preserve"> seulement</w:t>
      </w:r>
      <w:r w:rsidR="005F15F5">
        <w:t xml:space="preserve"> sur le micro jardinage, mais avec le temps  il a évolué pour rejoindre l’objectif de contribuer globalement à l’amélioration de l’accès à la nourriture dans les familles à travers les activités de</w:t>
      </w:r>
      <w:r>
        <w:t> :</w:t>
      </w:r>
      <w:r w:rsidR="005F15F5">
        <w:t xml:space="preserve"> </w:t>
      </w:r>
    </w:p>
    <w:p w:rsidR="005F15F5" w:rsidRDefault="005F15F5" w:rsidP="005F15F5">
      <w:pPr>
        <w:pStyle w:val="Paragraphedeliste"/>
        <w:numPr>
          <w:ilvl w:val="0"/>
          <w:numId w:val="30"/>
        </w:numPr>
        <w:jc w:val="both"/>
      </w:pPr>
      <w:r>
        <w:t>Micro jardinage</w:t>
      </w:r>
      <w:r w:rsidR="00D119C9">
        <w:t> ;</w:t>
      </w:r>
    </w:p>
    <w:p w:rsidR="005F15F5" w:rsidRDefault="005F15F5" w:rsidP="005F15F5">
      <w:pPr>
        <w:pStyle w:val="Paragraphedeliste"/>
        <w:numPr>
          <w:ilvl w:val="0"/>
          <w:numId w:val="30"/>
        </w:numPr>
        <w:jc w:val="both"/>
      </w:pPr>
      <w:r>
        <w:t>Aviculture</w:t>
      </w:r>
      <w:r w:rsidR="00D119C9">
        <w:t> ;</w:t>
      </w:r>
    </w:p>
    <w:p w:rsidR="005F15F5" w:rsidRDefault="005F15F5" w:rsidP="005F15F5">
      <w:pPr>
        <w:pStyle w:val="Paragraphedeliste"/>
        <w:numPr>
          <w:ilvl w:val="0"/>
          <w:numId w:val="30"/>
        </w:numPr>
        <w:jc w:val="both"/>
      </w:pPr>
      <w:r>
        <w:t xml:space="preserve">Communication pour </w:t>
      </w:r>
      <w:r w:rsidR="007820BB">
        <w:t>promouvoir et diffuser de bonnes pratiques nutritionnelles et sanitaires</w:t>
      </w:r>
      <w:r>
        <w:t>.</w:t>
      </w:r>
    </w:p>
    <w:p w:rsidR="005F15F5" w:rsidRDefault="005F15F5" w:rsidP="005F15F5">
      <w:pPr>
        <w:jc w:val="both"/>
      </w:pPr>
    </w:p>
    <w:p w:rsidR="005F15F5" w:rsidRDefault="00236BFE" w:rsidP="005F15F5">
      <w:pPr>
        <w:jc w:val="both"/>
      </w:pPr>
      <w:r>
        <w:t xml:space="preserve">Les </w:t>
      </w:r>
      <w:r w:rsidR="00DD7A9B">
        <w:t>experts</w:t>
      </w:r>
      <w:r>
        <w:t xml:space="preserve"> de HKI sont entrain de former </w:t>
      </w:r>
      <w:r w:rsidR="00A8186F">
        <w:t xml:space="preserve">des formateurs et des bénéficiaires dans le </w:t>
      </w:r>
      <w:r w:rsidR="00D119C9">
        <w:t>qu</w:t>
      </w:r>
      <w:r w:rsidR="00A8186F">
        <w:t>artier de</w:t>
      </w:r>
      <w:r>
        <w:t xml:space="preserve"> Guediawaye pour leur apprendre </w:t>
      </w:r>
      <w:r w:rsidR="00DD7A9B">
        <w:t>les techniques</w:t>
      </w:r>
      <w:r>
        <w:t xml:space="preserve"> d</w:t>
      </w:r>
      <w:r w:rsidR="00DD7A9B">
        <w:t>u</w:t>
      </w:r>
      <w:r>
        <w:t xml:space="preserve"> micro jardinage. </w:t>
      </w:r>
      <w:r w:rsidR="00D119C9">
        <w:t xml:space="preserve">Le but </w:t>
      </w:r>
      <w:r>
        <w:t xml:space="preserve">est de diffuser le plus possible cette technique pour que chaque </w:t>
      </w:r>
      <w:r w:rsidR="00DD7A9B">
        <w:t>ménage</w:t>
      </w:r>
      <w:r>
        <w:t xml:space="preserve"> </w:t>
      </w:r>
      <w:r w:rsidR="00DD7A9B">
        <w:t>arrive</w:t>
      </w:r>
      <w:r>
        <w:t xml:space="preserve"> à avoir une autoproduction </w:t>
      </w:r>
      <w:r w:rsidR="00D119C9">
        <w:t>en</w:t>
      </w:r>
      <w:r>
        <w:t xml:space="preserve"> aliments de qualité.</w:t>
      </w:r>
      <w:r w:rsidR="00D119C9">
        <w:t xml:space="preserve"> A </w:t>
      </w:r>
      <w:r w:rsidR="00B344BA">
        <w:t>aujourd’hui</w:t>
      </w:r>
      <w:r w:rsidR="00D119C9">
        <w:t>,</w:t>
      </w:r>
      <w:r w:rsidR="00A8186F">
        <w:t xml:space="preserve"> ils ont installé environ 1500 tables de micro jardin </w:t>
      </w:r>
      <w:r w:rsidR="00B344BA">
        <w:t>principalement</w:t>
      </w:r>
      <w:r w:rsidR="00A8186F">
        <w:t xml:space="preserve"> pour la production de bissap et gombo.</w:t>
      </w:r>
    </w:p>
    <w:p w:rsidR="005F15F5" w:rsidRDefault="005F15F5" w:rsidP="00305B1C">
      <w:pPr>
        <w:jc w:val="both"/>
        <w:rPr>
          <w:rFonts w:asciiTheme="minorHAnsi" w:hAnsiTheme="minorHAnsi" w:cs="Arial"/>
        </w:rPr>
      </w:pPr>
    </w:p>
    <w:p w:rsidR="00305B1C" w:rsidRDefault="00953A2E" w:rsidP="00305B1C">
      <w:pPr>
        <w:jc w:val="both"/>
      </w:pPr>
      <w:r>
        <w:t xml:space="preserve">Apres la </w:t>
      </w:r>
      <w:r w:rsidR="00DD7A9B">
        <w:t>présentation</w:t>
      </w:r>
      <w:r>
        <w:t xml:space="preserve"> de HKI nous avons assisté à l’intervention de </w:t>
      </w:r>
      <w:r w:rsidR="00236BFE" w:rsidRPr="00DD7A9B">
        <w:rPr>
          <w:b/>
        </w:rPr>
        <w:t>Mme Coumbaly Diaw</w:t>
      </w:r>
      <w:r w:rsidR="00236BFE">
        <w:t xml:space="preserve">, responsable du projet de micro jardinage de </w:t>
      </w:r>
      <w:r w:rsidR="00236BFE" w:rsidRPr="00DD7A9B">
        <w:rPr>
          <w:b/>
        </w:rPr>
        <w:t>l’ONG ACRA</w:t>
      </w:r>
      <w:r>
        <w:t xml:space="preserve">. </w:t>
      </w:r>
    </w:p>
    <w:p w:rsidR="00953A2E" w:rsidRDefault="00953A2E" w:rsidP="00305B1C">
      <w:pPr>
        <w:jc w:val="both"/>
      </w:pPr>
      <w:r>
        <w:t xml:space="preserve">Acra est </w:t>
      </w:r>
      <w:r w:rsidR="00DD7A9B">
        <w:t>actif</w:t>
      </w:r>
      <w:r>
        <w:t xml:space="preserve"> dans le micro jardinage depuis 2006 avec le projet MILANO-DAKAR dans le cadre du jumelage entre les deux villes. Cette ONG travaille avec </w:t>
      </w:r>
      <w:r w:rsidR="00DD7A9B">
        <w:t xml:space="preserve">les écoles </w:t>
      </w:r>
      <w:r w:rsidR="00B344BA">
        <w:t xml:space="preserve">et </w:t>
      </w:r>
      <w:r>
        <w:t xml:space="preserve">une association de jardiniers dans </w:t>
      </w:r>
      <w:r w:rsidR="00DD7A9B">
        <w:t>nombreux</w:t>
      </w:r>
      <w:r>
        <w:t xml:space="preserve"> centres de formations et de production en Italie et au Sénégal. Les </w:t>
      </w:r>
      <w:r w:rsidR="00DD7A9B">
        <w:t>étudiants</w:t>
      </w:r>
      <w:r>
        <w:t xml:space="preserve"> partagent leurs </w:t>
      </w:r>
      <w:r w:rsidR="00DD7A9B">
        <w:t>expériences</w:t>
      </w:r>
      <w:r>
        <w:t xml:space="preserve"> à travers une plateforme virtuelle.</w:t>
      </w:r>
    </w:p>
    <w:p w:rsidR="00DD7A9B" w:rsidRDefault="00DD7A9B" w:rsidP="00305B1C">
      <w:pPr>
        <w:jc w:val="both"/>
      </w:pPr>
    </w:p>
    <w:p w:rsidR="00953A2E" w:rsidRDefault="00953A2E" w:rsidP="00305B1C">
      <w:pPr>
        <w:jc w:val="both"/>
      </w:pPr>
      <w:r>
        <w:t xml:space="preserve">Le projet </w:t>
      </w:r>
      <w:r w:rsidR="00B832BF">
        <w:t>d’ACRA</w:t>
      </w:r>
      <w:r>
        <w:t xml:space="preserve"> est composé de trois phases :</w:t>
      </w:r>
    </w:p>
    <w:p w:rsidR="00DD7A9B" w:rsidRDefault="00DD7A9B" w:rsidP="00305B1C">
      <w:pPr>
        <w:jc w:val="both"/>
      </w:pPr>
    </w:p>
    <w:p w:rsidR="00953A2E" w:rsidRDefault="00B832BF" w:rsidP="00B832BF">
      <w:pPr>
        <w:pStyle w:val="Paragraphedeliste"/>
        <w:numPr>
          <w:ilvl w:val="0"/>
          <w:numId w:val="31"/>
        </w:numPr>
        <w:jc w:val="both"/>
      </w:pPr>
      <w:r>
        <w:t>Mise en place</w:t>
      </w:r>
      <w:r w:rsidR="00953A2E">
        <w:t xml:space="preserve"> d’un </w:t>
      </w:r>
      <w:r w:rsidR="00DD7A9B">
        <w:t>réseau</w:t>
      </w:r>
      <w:r w:rsidR="00953A2E">
        <w:t xml:space="preserve"> </w:t>
      </w:r>
      <w:r>
        <w:t xml:space="preserve">d’experts </w:t>
      </w:r>
      <w:r w:rsidR="00953A2E">
        <w:t>dont le but est de</w:t>
      </w:r>
      <w:r>
        <w:t xml:space="preserve"> </w:t>
      </w:r>
      <w:r w:rsidR="00DD7A9B">
        <w:t>réaliser</w:t>
      </w:r>
      <w:r>
        <w:t xml:space="preserve"> une centrale d’achat</w:t>
      </w:r>
      <w:r w:rsidR="00D119C9">
        <w:t> ;</w:t>
      </w:r>
    </w:p>
    <w:p w:rsidR="00B832BF" w:rsidRDefault="00DD7A9B" w:rsidP="00B832BF">
      <w:pPr>
        <w:pStyle w:val="Paragraphedeliste"/>
        <w:numPr>
          <w:ilvl w:val="0"/>
          <w:numId w:val="31"/>
        </w:numPr>
        <w:jc w:val="both"/>
      </w:pPr>
      <w:r>
        <w:t>Création</w:t>
      </w:r>
      <w:r w:rsidR="00B832BF">
        <w:t xml:space="preserve"> d’une </w:t>
      </w:r>
      <w:r>
        <w:t>pépinière</w:t>
      </w:r>
      <w:r w:rsidR="00B832BF">
        <w:t xml:space="preserve"> avec </w:t>
      </w:r>
      <w:r>
        <w:t>élevage</w:t>
      </w:r>
      <w:r w:rsidR="00B832BF">
        <w:t xml:space="preserve"> de </w:t>
      </w:r>
      <w:r w:rsidR="00D119C9">
        <w:t>lombrics</w:t>
      </w:r>
      <w:r w:rsidR="00B832BF">
        <w:t xml:space="preserve"> pour le compostage</w:t>
      </w:r>
      <w:r w:rsidR="00D119C9">
        <w:t> ;</w:t>
      </w:r>
    </w:p>
    <w:p w:rsidR="00B832BF" w:rsidRDefault="00D119C9" w:rsidP="00B832BF">
      <w:pPr>
        <w:pStyle w:val="Paragraphedeliste"/>
        <w:numPr>
          <w:ilvl w:val="0"/>
          <w:numId w:val="31"/>
        </w:numPr>
        <w:jc w:val="both"/>
      </w:pPr>
      <w:r>
        <w:t>Diffusion de</w:t>
      </w:r>
      <w:r w:rsidR="00B832BF">
        <w:t xml:space="preserve"> la pratique du micro jardinage dans les </w:t>
      </w:r>
      <w:r w:rsidR="00DD7A9B">
        <w:t>écoles</w:t>
      </w:r>
      <w:r w:rsidR="00B832BF">
        <w:t xml:space="preserve"> à traves la collaboration avec la ville de Dakar. </w:t>
      </w:r>
      <w:r>
        <w:t xml:space="preserve">Le but </w:t>
      </w:r>
      <w:r w:rsidR="00B832BF">
        <w:t>est de permett</w:t>
      </w:r>
      <w:r>
        <w:t xml:space="preserve">re aux habitants de la ville de </w:t>
      </w:r>
      <w:r w:rsidR="00B832BF">
        <w:t>produire</w:t>
      </w:r>
      <w:r>
        <w:t xml:space="preserve"> d</w:t>
      </w:r>
      <w:r w:rsidR="00B832BF">
        <w:t xml:space="preserve">es </w:t>
      </w:r>
      <w:r w:rsidR="00DD7A9B">
        <w:t>légumes</w:t>
      </w:r>
      <w:r w:rsidR="00B832BF">
        <w:t xml:space="preserve"> pour leur </w:t>
      </w:r>
      <w:r>
        <w:t xml:space="preserve">propre </w:t>
      </w:r>
      <w:r w:rsidR="00B832BF">
        <w:t>besoin.</w:t>
      </w:r>
    </w:p>
    <w:p w:rsidR="00237C2C" w:rsidRDefault="00237C2C" w:rsidP="00B832BF">
      <w:pPr>
        <w:jc w:val="both"/>
      </w:pPr>
    </w:p>
    <w:p w:rsidR="00953A2E" w:rsidRDefault="00D119C9" w:rsidP="00305B1C">
      <w:pPr>
        <w:jc w:val="both"/>
      </w:pPr>
      <w:r>
        <w:t>L’auditoire d</w:t>
      </w:r>
      <w:r w:rsidR="00DD7A9B">
        <w:t xml:space="preserve">u Deb’ataya </w:t>
      </w:r>
      <w:r w:rsidR="00A57525">
        <w:t xml:space="preserve">était composée par des ONG, associations et </w:t>
      </w:r>
      <w:r w:rsidR="00B344BA">
        <w:t>représentants</w:t>
      </w:r>
      <w:r w:rsidR="00A57525">
        <w:t xml:space="preserve"> de </w:t>
      </w:r>
      <w:r w:rsidR="00B344BA">
        <w:t>différent</w:t>
      </w:r>
      <w:r>
        <w:t>e</w:t>
      </w:r>
      <w:r w:rsidR="00B344BA">
        <w:t>s</w:t>
      </w:r>
      <w:r w:rsidR="00A57525">
        <w:t xml:space="preserve"> communes qui travaillent directement ou indirectement dans le secteur du maraichage urbain.</w:t>
      </w:r>
    </w:p>
    <w:p w:rsidR="00A57525" w:rsidRDefault="00A57525" w:rsidP="00305B1C">
      <w:pPr>
        <w:jc w:val="both"/>
      </w:pPr>
    </w:p>
    <w:p w:rsidR="00A57525" w:rsidRDefault="00A57525" w:rsidP="00305B1C">
      <w:pPr>
        <w:jc w:val="both"/>
      </w:pPr>
      <w:r>
        <w:t>Les questions qui ont été posé</w:t>
      </w:r>
      <w:r w:rsidR="00D119C9">
        <w:t>es</w:t>
      </w:r>
      <w:r>
        <w:t xml:space="preserve"> aux deux experts </w:t>
      </w:r>
      <w:r w:rsidR="00B344BA">
        <w:t>étaient</w:t>
      </w:r>
      <w:r w:rsidR="00D119C9">
        <w:t xml:space="preserve"> concentrées surtout</w:t>
      </w:r>
      <w:r>
        <w:t xml:space="preserve"> sur :</w:t>
      </w:r>
    </w:p>
    <w:p w:rsidR="00A57525" w:rsidRDefault="00D119C9" w:rsidP="00A57525">
      <w:pPr>
        <w:pStyle w:val="Paragraphedeliste"/>
        <w:numPr>
          <w:ilvl w:val="0"/>
          <w:numId w:val="32"/>
        </w:numPr>
        <w:jc w:val="both"/>
      </w:pPr>
      <w:r>
        <w:t>Les a</w:t>
      </w:r>
      <w:r w:rsidR="00A57525">
        <w:t xml:space="preserve">spects </w:t>
      </w:r>
      <w:r w:rsidR="00B344BA">
        <w:t>techniques</w:t>
      </w:r>
      <w:r w:rsidR="00A57525">
        <w:t xml:space="preserve"> </w:t>
      </w:r>
      <w:r w:rsidR="00B344BA">
        <w:t>relatifs</w:t>
      </w:r>
      <w:r w:rsidR="00A57525">
        <w:t xml:space="preserve"> à la </w:t>
      </w:r>
      <w:r w:rsidR="00B344BA">
        <w:t>réalisation</w:t>
      </w:r>
      <w:r w:rsidR="00A57525">
        <w:t xml:space="preserve"> des tables pour le micro jardinage et </w:t>
      </w:r>
      <w:r w:rsidR="00B344BA">
        <w:t>à</w:t>
      </w:r>
      <w:r w:rsidR="00A57525">
        <w:t xml:space="preserve"> l’approvisionnement des fertilisants.</w:t>
      </w:r>
    </w:p>
    <w:p w:rsidR="00A57525" w:rsidRDefault="00B344BA" w:rsidP="00A57525">
      <w:pPr>
        <w:pStyle w:val="Paragraphedeliste"/>
        <w:numPr>
          <w:ilvl w:val="0"/>
          <w:numId w:val="32"/>
        </w:numPr>
        <w:jc w:val="both"/>
      </w:pPr>
      <w:r>
        <w:t>La question</w:t>
      </w:r>
      <w:r w:rsidR="00A57525">
        <w:t xml:space="preserve"> de la </w:t>
      </w:r>
      <w:r>
        <w:t>durabilité et la pérennisation</w:t>
      </w:r>
      <w:r w:rsidR="00A57525">
        <w:t xml:space="preserve"> de</w:t>
      </w:r>
      <w:r>
        <w:t xml:space="preserve"> la pratique du micro jardinage.</w:t>
      </w:r>
    </w:p>
    <w:p w:rsidR="00B344BA" w:rsidRDefault="00B344BA" w:rsidP="00B344BA">
      <w:pPr>
        <w:pStyle w:val="Paragraphedeliste"/>
        <w:ind w:left="720"/>
        <w:jc w:val="both"/>
      </w:pPr>
    </w:p>
    <w:p w:rsidR="00A57525" w:rsidRDefault="00D119C9" w:rsidP="00305B1C">
      <w:pPr>
        <w:jc w:val="both"/>
      </w:pPr>
      <w:r>
        <w:t xml:space="preserve">Concernant </w:t>
      </w:r>
      <w:r w:rsidR="00A57525">
        <w:t>les aspects techniques</w:t>
      </w:r>
      <w:r>
        <w:t xml:space="preserve">, </w:t>
      </w:r>
      <w:r w:rsidR="00A57525">
        <w:t xml:space="preserve"> les deux experts ont expliqué que la formation </w:t>
      </w:r>
      <w:r w:rsidR="00B344BA">
        <w:t xml:space="preserve">est </w:t>
      </w:r>
      <w:r w:rsidR="00A57525">
        <w:t xml:space="preserve">la </w:t>
      </w:r>
      <w:r>
        <w:t>clef</w:t>
      </w:r>
      <w:r w:rsidR="00A57525">
        <w:t xml:space="preserve"> des deux projets </w:t>
      </w:r>
      <w:r w:rsidR="00B344BA">
        <w:t>réalisés</w:t>
      </w:r>
      <w:r w:rsidR="00A57525">
        <w:t xml:space="preserve"> par les ONG. Dans les centres de formation travaillent des experts </w:t>
      </w:r>
      <w:r w:rsidR="00150AFD">
        <w:t xml:space="preserve">qui s’occupent d’apprendre à la population urbaine les techniques de micro jardinage, fournissent le </w:t>
      </w:r>
      <w:r w:rsidR="00B344BA">
        <w:t>matériel</w:t>
      </w:r>
      <w:r w:rsidR="00150AFD">
        <w:t xml:space="preserve"> et assurent le suivi. Les centres de formation ne sont pas destinés à fermer </w:t>
      </w:r>
      <w:r w:rsidR="003C576A">
        <w:t>et</w:t>
      </w:r>
      <w:r w:rsidR="00150AFD">
        <w:t xml:space="preserve"> le but c’est de garder ces endroits comme lieu de rencontre et d’</w:t>
      </w:r>
      <w:r w:rsidR="003C576A">
        <w:t>échanges</w:t>
      </w:r>
      <w:r w:rsidR="00150AFD">
        <w:t xml:space="preserve"> entre ceux qui </w:t>
      </w:r>
      <w:r w:rsidR="003C576A">
        <w:t>réalisent</w:t>
      </w:r>
      <w:r w:rsidR="00150AFD">
        <w:t xml:space="preserve"> du </w:t>
      </w:r>
      <w:r w:rsidR="003C576A">
        <w:t>micro jardinage</w:t>
      </w:r>
      <w:r w:rsidR="00150AFD">
        <w:t xml:space="preserve">. Les centres de formation et de production </w:t>
      </w:r>
      <w:r w:rsidR="003C576A">
        <w:t>représentent</w:t>
      </w:r>
      <w:r w:rsidR="00150AFD">
        <w:t xml:space="preserve"> un </w:t>
      </w:r>
      <w:r w:rsidR="003C576A">
        <w:t>exemple</w:t>
      </w:r>
      <w:r w:rsidR="00150AFD">
        <w:t xml:space="preserve"> à reproduire à l’</w:t>
      </w:r>
      <w:r w:rsidR="003C576A">
        <w:t>intérieur</w:t>
      </w:r>
      <w:r w:rsidR="00150AFD">
        <w:t xml:space="preserve"> de chaque </w:t>
      </w:r>
      <w:r w:rsidR="003C576A">
        <w:t>ménage</w:t>
      </w:r>
      <w:r w:rsidR="00150AFD">
        <w:t xml:space="preserve">. Les </w:t>
      </w:r>
      <w:r w:rsidR="003C576A">
        <w:t>échanges</w:t>
      </w:r>
      <w:r w:rsidR="00150AFD">
        <w:t xml:space="preserve"> entre les acteurs </w:t>
      </w:r>
      <w:r w:rsidR="003C576A">
        <w:t>permettent</w:t>
      </w:r>
      <w:r w:rsidR="00150AFD">
        <w:t xml:space="preserve"> de trouver des solutions le plus possible adaptées aux </w:t>
      </w:r>
      <w:r w:rsidR="003C576A">
        <w:t>différents</w:t>
      </w:r>
      <w:r w:rsidR="00150AFD">
        <w:t xml:space="preserve"> contextes urbain et </w:t>
      </w:r>
      <w:r w:rsidR="003C576A">
        <w:t>ménagères</w:t>
      </w:r>
      <w:r w:rsidR="00150AFD">
        <w:t>.</w:t>
      </w:r>
    </w:p>
    <w:p w:rsidR="00150AFD" w:rsidRDefault="00150AFD" w:rsidP="00305B1C">
      <w:pPr>
        <w:jc w:val="both"/>
      </w:pPr>
      <w:r>
        <w:t xml:space="preserve">Pour garantir la </w:t>
      </w:r>
      <w:r w:rsidR="003C576A">
        <w:t>pérennisation</w:t>
      </w:r>
      <w:r>
        <w:t xml:space="preserve"> du maraichage urbain les gens doivent trouver la façon de recycler certains </w:t>
      </w:r>
      <w:r w:rsidR="003C576A">
        <w:t>déchets</w:t>
      </w:r>
      <w:r>
        <w:t xml:space="preserve"> domestiques pour produire tous les intrants nécessaires au jardinage</w:t>
      </w:r>
      <w:r w:rsidR="000E5EFE">
        <w:t xml:space="preserve"> (compostage)</w:t>
      </w:r>
      <w:r>
        <w:t xml:space="preserve">. Les experts dans ce secteur sont </w:t>
      </w:r>
      <w:r w:rsidR="003C576A">
        <w:t>disponibles</w:t>
      </w:r>
      <w:r>
        <w:t xml:space="preserve"> à collaborer pour trouver ensemble les solutions plus simples </w:t>
      </w:r>
      <w:r w:rsidR="005B71BB">
        <w:t xml:space="preserve">et </w:t>
      </w:r>
      <w:r w:rsidR="003C576A">
        <w:t>économiques</w:t>
      </w:r>
      <w:r w:rsidR="005B71BB">
        <w:t xml:space="preserve"> </w:t>
      </w:r>
      <w:r>
        <w:t xml:space="preserve">pour garantir </w:t>
      </w:r>
      <w:r w:rsidR="005B71BB">
        <w:t xml:space="preserve">à chaque </w:t>
      </w:r>
      <w:r w:rsidR="003C576A">
        <w:t>ménage</w:t>
      </w:r>
      <w:r w:rsidR="005B71BB">
        <w:t xml:space="preserve"> la possibilité </w:t>
      </w:r>
      <w:r w:rsidR="003C576A">
        <w:t>d’autoproduire</w:t>
      </w:r>
      <w:r w:rsidR="005B71BB">
        <w:t xml:space="preserve"> de la nourriture de qualité. Le</w:t>
      </w:r>
      <w:r w:rsidR="003C576A">
        <w:t>s</w:t>
      </w:r>
      <w:r w:rsidR="005B71BB">
        <w:t xml:space="preserve"> </w:t>
      </w:r>
      <w:r w:rsidR="003C576A">
        <w:t>premiers</w:t>
      </w:r>
      <w:r w:rsidR="005B71BB">
        <w:t xml:space="preserve"> </w:t>
      </w:r>
      <w:r w:rsidR="003C576A">
        <w:t>bénéficiaires</w:t>
      </w:r>
      <w:r w:rsidR="005B71BB">
        <w:t xml:space="preserve"> de ces projets de formations sont </w:t>
      </w:r>
      <w:r w:rsidR="003C576A">
        <w:t>sélectionnés</w:t>
      </w:r>
      <w:r w:rsidR="005B71BB">
        <w:t xml:space="preserve"> à niveau communautaire et le but reste </w:t>
      </w:r>
      <w:r w:rsidR="003C576A">
        <w:t>toujours</w:t>
      </w:r>
      <w:r w:rsidR="005B71BB">
        <w:t xml:space="preserve"> de diffuser les techniques de maraichage </w:t>
      </w:r>
      <w:r w:rsidR="003C576A">
        <w:t>urbain</w:t>
      </w:r>
      <w:r w:rsidR="005B71BB">
        <w:t xml:space="preserve"> </w:t>
      </w:r>
      <w:r w:rsidR="00D119C9">
        <w:t>à</w:t>
      </w:r>
      <w:r w:rsidR="005B71BB">
        <w:t xml:space="preserve"> grande </w:t>
      </w:r>
      <w:r w:rsidR="003C576A">
        <w:t>échelle</w:t>
      </w:r>
      <w:r w:rsidR="005B71BB">
        <w:t>.</w:t>
      </w:r>
    </w:p>
    <w:p w:rsidR="000E5EFE" w:rsidRDefault="000E5EFE" w:rsidP="00305B1C">
      <w:pPr>
        <w:jc w:val="both"/>
      </w:pPr>
    </w:p>
    <w:p w:rsidR="00006183" w:rsidRDefault="00D119C9" w:rsidP="00305B1C">
      <w:pPr>
        <w:jc w:val="both"/>
      </w:pPr>
      <w:r>
        <w:t>T</w:t>
      </w:r>
      <w:r w:rsidR="00006183">
        <w:t>ous les participant</w:t>
      </w:r>
      <w:r>
        <w:t>s ont</w:t>
      </w:r>
      <w:r w:rsidR="00006183">
        <w:t xml:space="preserve"> manifesté un grand interet sur la question du maraichage urbain. Nous </w:t>
      </w:r>
      <w:r>
        <w:t>espérons que la rencontre a été l’</w:t>
      </w:r>
      <w:r w:rsidR="00006183">
        <w:t xml:space="preserve">occasion </w:t>
      </w:r>
      <w:r>
        <w:t>de</w:t>
      </w:r>
      <w:r w:rsidR="00006183">
        <w:t xml:space="preserve"> partager les </w:t>
      </w:r>
      <w:r>
        <w:t>expériences en vue de</w:t>
      </w:r>
      <w:r w:rsidR="00006183">
        <w:t xml:space="preserve"> </w:t>
      </w:r>
      <w:r>
        <w:t>developper de</w:t>
      </w:r>
      <w:r w:rsidR="00006183">
        <w:t xml:space="preserve"> nouveaux partenariats. </w:t>
      </w:r>
      <w:r>
        <w:t>HKI</w:t>
      </w:r>
      <w:r w:rsidR="00006183">
        <w:t xml:space="preserve"> et ACRA sont toujours disponibles pour mettre en rel</w:t>
      </w:r>
      <w:r>
        <w:t>ation avec leurs centres de for</w:t>
      </w:r>
      <w:r w:rsidR="00006183">
        <w:t xml:space="preserve">mation tous ceux qui souhaitent </w:t>
      </w:r>
      <w:r w:rsidR="00F60D59">
        <w:t>approfondir les aspects techniques ;</w:t>
      </w:r>
      <w:r w:rsidR="00006183">
        <w:t xml:space="preserve"> la PFONGUE est </w:t>
      </w:r>
      <w:r w:rsidR="00F60D59">
        <w:t>prête</w:t>
      </w:r>
      <w:r w:rsidR="00006183">
        <w:t xml:space="preserve"> à recueil</w:t>
      </w:r>
      <w:r w:rsidR="00F60D59">
        <w:t>lir tous les commentaires et</w:t>
      </w:r>
      <w:r w:rsidR="00006183">
        <w:t xml:space="preserve"> questions sur ce sujet pour contribuer à la diffusion du maraichage urbain.</w:t>
      </w:r>
    </w:p>
    <w:p w:rsidR="00555A5A" w:rsidRDefault="00555A5A" w:rsidP="00305B1C">
      <w:pPr>
        <w:jc w:val="both"/>
      </w:pPr>
    </w:p>
    <w:p w:rsidR="00555A5A" w:rsidRDefault="00555A5A" w:rsidP="00305B1C">
      <w:pPr>
        <w:jc w:val="both"/>
      </w:pPr>
    </w:p>
    <w:p w:rsidR="00555A5A" w:rsidRDefault="00555A5A" w:rsidP="00305B1C">
      <w:pPr>
        <w:jc w:val="both"/>
      </w:pPr>
      <w:r>
        <w:t xml:space="preserve">Feuille </w:t>
      </w:r>
      <w:r w:rsidR="00F60D59">
        <w:t>de présences</w:t>
      </w:r>
    </w:p>
    <w:p w:rsidR="00555A5A" w:rsidRDefault="00555A5A" w:rsidP="00305B1C">
      <w:pPr>
        <w:jc w:val="both"/>
      </w:pPr>
    </w:p>
    <w:p w:rsidR="00555A5A" w:rsidRPr="000E5EFE" w:rsidRDefault="000E5EFE" w:rsidP="00305B1C">
      <w:pPr>
        <w:jc w:val="both"/>
      </w:pPr>
      <w:r w:rsidRPr="000E5EFE">
        <w:t xml:space="preserve"> </w:t>
      </w:r>
    </w:p>
    <w:tbl>
      <w:tblPr>
        <w:tblW w:w="87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016"/>
        <w:gridCol w:w="2055"/>
        <w:gridCol w:w="1537"/>
        <w:gridCol w:w="3152"/>
      </w:tblGrid>
      <w:tr w:rsidR="00555A5A" w:rsidRPr="00555A5A" w:rsidTr="00C83454">
        <w:trPr>
          <w:trHeight w:val="375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ORGANISATION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</w:rPr>
              <w:t>CONTACT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</w:rPr>
              <w:t>TEL - fax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</w:rPr>
              <w:t>EMAIL</w:t>
            </w:r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CICODEV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Jean Claude Drunet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771854221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9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jcdrunet@gmail.com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VILLAGE PILOTE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Laura Huard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778832886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0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laura.huard@villagepilote.org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VILLAGE PILOTE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Marine Borsato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1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marine.borsato@villagepilote.org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UFC/CAOF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Oumy Baro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771568438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2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barooumy3@gmail.com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CEMEA/SN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ABDOUL WAHED DIOP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3" w:history="1">
              <w:r w:rsidR="00555A5A" w:rsidRPr="00C83454">
                <w:rPr>
                  <w:rFonts w:ascii="Calibri" w:hAnsi="Calibri"/>
                  <w:color w:val="000000"/>
                  <w:sz w:val="22"/>
                  <w:szCs w:val="22"/>
                </w:rPr>
                <w:t>77-640-13-73//705790851</w:t>
              </w:r>
            </w:hyperlink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4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coumbadou@yahoo.fr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CPS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Clemente Sabba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783168220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5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coordinationcpsmb@gmail.com</w:t>
              </w:r>
            </w:hyperlink>
          </w:p>
        </w:tc>
      </w:tr>
      <w:tr w:rsidR="00555A5A" w:rsidRPr="00555A5A" w:rsidTr="00C83454">
        <w:trPr>
          <w:trHeight w:val="12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ONG ADES </w:t>
            </w: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(Association pour le Développement de l'Education Sociale)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spacing w:after="240"/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Bassirou M KEBE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77 650 93 09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6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adeseducation@yahoo.fr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LVIA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Rose Badiane Coly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776574632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55A5A" w:rsidRPr="00555A5A" w:rsidTr="00C83454">
        <w:trPr>
          <w:trHeight w:val="15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Service Département du Développement rural de Guédiawaye</w:t>
            </w: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(SDDR)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Idrissa NDOUR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Tél : 776508251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7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ndurdris@yahoo.fr</w:t>
              </w:r>
            </w:hyperlink>
          </w:p>
        </w:tc>
      </w:tr>
      <w:tr w:rsidR="00555A5A" w:rsidRPr="00555A5A" w:rsidTr="00C83454">
        <w:trPr>
          <w:trHeight w:val="1965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Commune de Pikine EST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Fama SECK </w:t>
            </w: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Conseillère municipale et Responsable des femmes maraîchères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773360292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55A5A" w:rsidRPr="00555A5A" w:rsidTr="00C83454">
        <w:trPr>
          <w:trHeight w:val="9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Grdr - Migrations Citoyenneté Développement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Dominique LAURE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774063486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8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dominique.laure@grdr.org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COB - APRAO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 xml:space="preserve">ABDOU GUEYE, </w:t>
            </w:r>
            <w:r w:rsidR="00C83454" w:rsidRPr="00555A5A">
              <w:rPr>
                <w:rFonts w:ascii="Calibri" w:hAnsi="Calibri"/>
                <w:color w:val="000000"/>
                <w:sz w:val="22"/>
                <w:szCs w:val="22"/>
              </w:rPr>
              <w:t>président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764763418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19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apraoartisans@yahoo.fr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ASUPA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Ibrahima Fall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775505302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0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asupafrique@yahoo.fr</w:t>
              </w:r>
              <w:r w:rsidR="00555A5A" w:rsidRPr="00555A5A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br/>
              </w:r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fibou4@gmail.com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SIF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</w:rPr>
            </w:pPr>
            <w:r w:rsidRPr="00555A5A">
              <w:rPr>
                <w:rFonts w:ascii="Calibri" w:hAnsi="Calibri"/>
              </w:rPr>
              <w:t>Stéphanie PRAT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</w:rPr>
            </w:pPr>
            <w:r w:rsidRPr="00555A5A">
              <w:rPr>
                <w:rFonts w:ascii="Calibri" w:hAnsi="Calibri"/>
              </w:rPr>
              <w:t>+221 77 471 27 06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1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cdmsenegal@secours-islamique.org</w:t>
              </w:r>
            </w:hyperlink>
          </w:p>
        </w:tc>
      </w:tr>
      <w:tr w:rsidR="00555A5A" w:rsidRPr="00555A5A" w:rsidTr="00C83454">
        <w:trPr>
          <w:trHeight w:val="12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ONG ADES (Association pour le Développement de l'Education Sociale).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Bassirou M KEBE</w:t>
            </w:r>
            <w:r w:rsidRPr="00555A5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CTP ONG ADES</w:t>
            </w:r>
            <w:r w:rsidRPr="00555A5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br/>
              <w:t>Tel: 77 650 93 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2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adeseducation@yahoo.fr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GIE "La COLOMBE"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Thérese Fatima Mendy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774108406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3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cathylacolombe@yahoo.fr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SDDR/GUEDIAWAYE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Idrissa Ndour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776508251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4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ndourdris@yahoo.fr</w:t>
              </w:r>
            </w:hyperlink>
          </w:p>
        </w:tc>
      </w:tr>
      <w:tr w:rsidR="00555A5A" w:rsidRPr="00555A5A" w:rsidTr="00C83454">
        <w:trPr>
          <w:trHeight w:val="9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CNDREAO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Vincent Paul Zannouvi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338201624</w:t>
            </w: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br/>
              <w:t>773500623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zannouvipaul@yahoo.fr</w:t>
            </w: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br/>
              <w:t>cometesenegal@gmail.com</w:t>
            </w:r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A.D.E.C. (PFANE)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Assane Ndoye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774188289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5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dekkiltefess@yahoo.fr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APECSY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Oumar Nyalla Diene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775475996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6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ongalladiene@gmail.com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Helen Keller International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Djiby Sow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775429655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7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dsow@hki.org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Helen Keller International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Papa Samba Badji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775351725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8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pasaba@adecom.org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Helen Keller International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Balla Diop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771064691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29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badiop@hki.org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PFONGUE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Riccardo Carlotti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775208512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0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contact@pfongue.org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IPRHOMA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Bachir Diop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775591415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1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ipromadiop@gmail.com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Coopération Italienne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Anna Maria Badini Confalonieri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772190587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2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ambadini@yahoo.fr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ANHMS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Banda Dieye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774382290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3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bandague@yahoo.fr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Ndeyi Jirim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Mbaye Abdourahmane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774517785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4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abong2000@yahoo.fr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GEDAH/ACRA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Remi Parfait Kayounga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773287919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5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remiparfait@gmail.com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ACRA CCS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Coumbaly Diaw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771558417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6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coumbalydiaw@acraccs.org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AAMJ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Pape Ismaila Gueye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779620553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ASODIA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Moustapha Lo Samb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774531083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7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moustaphalosamb@yahoo.fr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ASODIA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Simon Damien Ntab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776564206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8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asodia.senegal.th@gmail.com</w:t>
              </w:r>
            </w:hyperlink>
          </w:p>
        </w:tc>
      </w:tr>
      <w:tr w:rsidR="00555A5A" w:rsidRPr="00555A5A" w:rsidTr="00C83454">
        <w:trPr>
          <w:trHeight w:val="3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URMECS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El Hadji Moussa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776414190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39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elmdiongue@gmail.com</w:t>
              </w:r>
            </w:hyperlink>
          </w:p>
        </w:tc>
      </w:tr>
      <w:tr w:rsidR="00555A5A" w:rsidRPr="00555A5A" w:rsidTr="00C83454">
        <w:trPr>
          <w:trHeight w:val="60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55A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CISV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Mahamadou Koulibaly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555A5A" w:rsidP="00C83454">
            <w:pPr>
              <w:jc w:val="center"/>
              <w:rPr>
                <w:rFonts w:ascii="Calibri" w:hAnsi="Calibri"/>
                <w:color w:val="000000"/>
              </w:rPr>
            </w:pPr>
            <w:r w:rsidRPr="00555A5A">
              <w:rPr>
                <w:rFonts w:ascii="Calibri" w:hAnsi="Calibri"/>
                <w:color w:val="000000"/>
                <w:sz w:val="22"/>
                <w:szCs w:val="22"/>
              </w:rPr>
              <w:t>775411264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5A" w:rsidRPr="00555A5A" w:rsidRDefault="0021784A" w:rsidP="00C83454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40" w:history="1">
              <w:r w:rsidR="00555A5A" w:rsidRPr="00555A5A">
                <w:rPr>
                  <w:rFonts w:ascii="Calibri" w:hAnsi="Calibri"/>
                  <w:color w:val="0000FF"/>
                  <w:sz w:val="22"/>
                  <w:u w:val="single"/>
                </w:rPr>
                <w:t>cisvadm@orange.sn</w:t>
              </w:r>
            </w:hyperlink>
          </w:p>
        </w:tc>
      </w:tr>
    </w:tbl>
    <w:p w:rsidR="000E5EFE" w:rsidRPr="000E5EFE" w:rsidRDefault="000E5EFE" w:rsidP="00305B1C">
      <w:pPr>
        <w:jc w:val="both"/>
      </w:pPr>
    </w:p>
    <w:p w:rsidR="002B4F60" w:rsidRDefault="002B4F60" w:rsidP="00344F23">
      <w:pPr>
        <w:jc w:val="right"/>
        <w:rPr>
          <w:rFonts w:asciiTheme="minorHAnsi" w:eastAsiaTheme="minorHAnsi" w:hAnsiTheme="minorHAnsi" w:cs="Calibri"/>
          <w:color w:val="000000"/>
          <w:lang w:eastAsia="en-US"/>
        </w:rPr>
      </w:pPr>
    </w:p>
    <w:p w:rsidR="00344F23" w:rsidRPr="000E5EFE" w:rsidRDefault="00344F23" w:rsidP="000E5EFE">
      <w:pPr>
        <w:jc w:val="right"/>
      </w:pPr>
      <w:r w:rsidRPr="000E5EFE">
        <w:t xml:space="preserve">Fait à Dakar le </w:t>
      </w:r>
      <w:r w:rsidR="00305B1C" w:rsidRPr="000E5EFE">
        <w:t>20 Avril</w:t>
      </w:r>
      <w:r w:rsidRPr="000E5EFE">
        <w:t xml:space="preserve"> 201</w:t>
      </w:r>
      <w:r w:rsidR="002B4F60" w:rsidRPr="000E5EFE">
        <w:t>5</w:t>
      </w:r>
    </w:p>
    <w:p w:rsidR="00344F23" w:rsidRPr="000E5EFE" w:rsidRDefault="00344F23" w:rsidP="000E5EFE">
      <w:pPr>
        <w:jc w:val="right"/>
      </w:pPr>
    </w:p>
    <w:p w:rsidR="00344F23" w:rsidRPr="000E5EFE" w:rsidRDefault="00344F23" w:rsidP="000E5EFE">
      <w:pPr>
        <w:jc w:val="right"/>
      </w:pPr>
      <w:r w:rsidRPr="000E5EFE">
        <w:t>Riccardo Carlotti</w:t>
      </w:r>
    </w:p>
    <w:p w:rsidR="00344F23" w:rsidRPr="000E5EFE" w:rsidRDefault="00344F23" w:rsidP="000E5EFE">
      <w:pPr>
        <w:jc w:val="right"/>
      </w:pPr>
      <w:r w:rsidRPr="000E5EFE">
        <w:t>Permanent de la PFONGUE</w:t>
      </w:r>
    </w:p>
    <w:p w:rsidR="00344F23" w:rsidRPr="000E5EFE" w:rsidRDefault="00344F23" w:rsidP="000E5EFE">
      <w:pPr>
        <w:jc w:val="right"/>
      </w:pPr>
    </w:p>
    <w:sectPr w:rsidR="00344F23" w:rsidRPr="000E5EFE" w:rsidSect="009867A8">
      <w:headerReference w:type="default" r:id="rId41"/>
      <w:footerReference w:type="default" r:id="rId42"/>
      <w:headerReference w:type="first" r:id="rId43"/>
      <w:footerReference w:type="first" r:id="rId44"/>
      <w:pgSz w:w="11906" w:h="16838" w:code="9"/>
      <w:pgMar w:top="664" w:right="849" w:bottom="993" w:left="1080" w:header="540" w:footer="5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459" w:rsidRDefault="00320459" w:rsidP="003275A9">
      <w:r>
        <w:separator/>
      </w:r>
    </w:p>
  </w:endnote>
  <w:endnote w:type="continuationSeparator" w:id="1">
    <w:p w:rsidR="00320459" w:rsidRDefault="00320459" w:rsidP="0032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C9" w:rsidRPr="005B222B" w:rsidRDefault="00D119C9" w:rsidP="005B222B">
    <w:pPr>
      <w:pStyle w:val="Pieddepage"/>
      <w:pBdr>
        <w:top w:val="single" w:sz="4" w:space="1" w:color="auto"/>
      </w:pBdr>
      <w:tabs>
        <w:tab w:val="clear" w:pos="9072"/>
        <w:tab w:val="right" w:pos="9923"/>
      </w:tabs>
      <w:rPr>
        <w:rFonts w:ascii="Calibri" w:hAnsi="Calibri" w:cs="Calibri"/>
        <w:noProof/>
        <w:sz w:val="10"/>
        <w:szCs w:val="16"/>
      </w:rPr>
    </w:pPr>
    <w:r w:rsidRPr="005B222B">
      <w:rPr>
        <w:rFonts w:ascii="Calibri" w:hAnsi="Calibri" w:cs="Calibri"/>
        <w:sz w:val="10"/>
        <w:szCs w:val="16"/>
      </w:rPr>
      <w:tab/>
    </w:r>
    <w:r w:rsidRPr="005B222B">
      <w:rPr>
        <w:rFonts w:ascii="Calibri" w:hAnsi="Calibri" w:cs="Calibri"/>
        <w:sz w:val="10"/>
        <w:szCs w:val="16"/>
      </w:rPr>
      <w:tab/>
    </w:r>
    <w:r w:rsidR="0021784A" w:rsidRPr="005B222B">
      <w:rPr>
        <w:sz w:val="40"/>
      </w:rPr>
      <w:fldChar w:fldCharType="begin"/>
    </w:r>
    <w:r w:rsidRPr="005B222B">
      <w:rPr>
        <w:sz w:val="40"/>
      </w:rPr>
      <w:instrText xml:space="preserve"> PAGE   \* MERGEFORMAT </w:instrText>
    </w:r>
    <w:r w:rsidR="0021784A" w:rsidRPr="005B222B">
      <w:rPr>
        <w:sz w:val="40"/>
      </w:rPr>
      <w:fldChar w:fldCharType="separate"/>
    </w:r>
    <w:r w:rsidR="00BD48B3" w:rsidRPr="00BD48B3">
      <w:rPr>
        <w:rFonts w:ascii="Calibri" w:hAnsi="Calibri" w:cs="Calibri"/>
        <w:noProof/>
        <w:szCs w:val="16"/>
      </w:rPr>
      <w:t>1</w:t>
    </w:r>
    <w:r w:rsidR="0021784A" w:rsidRPr="005B222B">
      <w:rPr>
        <w:sz w:val="40"/>
      </w:rPr>
      <w:fldChar w:fldCharType="end"/>
    </w:r>
    <w:r w:rsidRPr="005B222B">
      <w:rPr>
        <w:rFonts w:ascii="Calibri" w:hAnsi="Calibri" w:cs="Calibri"/>
        <w:szCs w:val="16"/>
      </w:rPr>
      <w:t>/</w:t>
    </w:r>
    <w:fldSimple w:instr=" NUMPAGES   \* MERGEFORMAT ">
      <w:r w:rsidR="00BD48B3" w:rsidRPr="00BD48B3">
        <w:rPr>
          <w:rFonts w:ascii="Calibri" w:hAnsi="Calibri" w:cs="Calibri"/>
          <w:noProof/>
          <w:szCs w:val="16"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thinThickLargeGap" w:sz="8" w:space="0" w:color="808080"/>
        <w:left w:val="thickThinLargeGap" w:sz="8" w:space="0" w:color="808080"/>
        <w:bottom w:val="thickThinLargeGap" w:sz="8" w:space="0" w:color="808080"/>
        <w:right w:val="thinThickLargeGap" w:sz="8" w:space="0" w:color="808080"/>
        <w:insideH w:val="thickThinLargeGap" w:sz="8" w:space="0" w:color="808080"/>
        <w:insideV w:val="thickThinLargeGap" w:sz="8" w:space="0" w:color="808080"/>
      </w:tblBorders>
      <w:tblLook w:val="01E0"/>
    </w:tblPr>
    <w:tblGrid>
      <w:gridCol w:w="5185"/>
      <w:gridCol w:w="4900"/>
    </w:tblGrid>
    <w:tr w:rsidR="00D119C9" w:rsidRPr="00601CDB">
      <w:tc>
        <w:tcPr>
          <w:tcW w:w="7020" w:type="dxa"/>
          <w:tcBorders>
            <w:top w:val="thinThick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pStyle w:val="Pieddepage"/>
            <w:rPr>
              <w:rFonts w:ascii="Arial" w:hAnsi="Arial" w:cs="Arial"/>
              <w:color w:val="0000FF"/>
              <w:sz w:val="16"/>
              <w:szCs w:val="16"/>
            </w:rPr>
          </w:pPr>
          <w:r w:rsidRPr="00601CDB">
            <w:rPr>
              <w:rFonts w:ascii="Arial" w:hAnsi="Arial" w:cs="Arial"/>
              <w:color w:val="0000FF"/>
              <w:sz w:val="16"/>
              <w:szCs w:val="16"/>
            </w:rPr>
            <w:t>Lien hypertexte</w:t>
          </w:r>
        </w:p>
      </w:tc>
      <w:tc>
        <w:tcPr>
          <w:tcW w:w="6840" w:type="dxa"/>
          <w:tcBorders>
            <w:top w:val="thinThick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pStyle w:val="Pieddepage"/>
            <w:jc w:val="right"/>
            <w:rPr>
              <w:rFonts w:ascii="Arial" w:hAnsi="Arial" w:cs="Arial"/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        </w:t>
          </w:r>
          <w:r w:rsidR="0021784A"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fldChar w:fldCharType="begin"/>
          </w:r>
          <w:r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instrText xml:space="preserve"> PAGE </w:instrText>
          </w:r>
          <w:r w:rsidR="0021784A"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fldChar w:fldCharType="separate"/>
          </w:r>
          <w:r w:rsidRPr="00601CDB">
            <w:rPr>
              <w:rStyle w:val="Numrodepage"/>
              <w:rFonts w:ascii="Arial" w:hAnsi="Arial" w:cs="Arial"/>
              <w:noProof/>
              <w:color w:val="333333"/>
              <w:sz w:val="16"/>
              <w:szCs w:val="16"/>
            </w:rPr>
            <w:t>1</w:t>
          </w:r>
          <w:r w:rsidR="0021784A"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fldChar w:fldCharType="end"/>
          </w:r>
          <w:r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t>/</w:t>
          </w:r>
          <w:r w:rsidR="0021784A"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fldChar w:fldCharType="begin"/>
          </w:r>
          <w:r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instrText xml:space="preserve"> NUMPAGES </w:instrText>
          </w:r>
          <w:r w:rsidR="0021784A"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fldChar w:fldCharType="separate"/>
          </w:r>
          <w:r>
            <w:rPr>
              <w:rStyle w:val="Numrodepage"/>
              <w:rFonts w:ascii="Arial" w:hAnsi="Arial" w:cs="Arial"/>
              <w:noProof/>
              <w:color w:val="333333"/>
              <w:sz w:val="16"/>
              <w:szCs w:val="16"/>
            </w:rPr>
            <w:t>5</w:t>
          </w:r>
          <w:r w:rsidR="0021784A" w:rsidRPr="00601CDB">
            <w:rPr>
              <w:rStyle w:val="Numrodepage"/>
              <w:rFonts w:ascii="Arial" w:hAnsi="Arial" w:cs="Arial"/>
              <w:color w:val="333333"/>
              <w:sz w:val="16"/>
              <w:szCs w:val="16"/>
            </w:rPr>
            <w:fldChar w:fldCharType="end"/>
          </w:r>
        </w:p>
      </w:tc>
    </w:tr>
  </w:tbl>
  <w:p w:rsidR="00D119C9" w:rsidRDefault="00D119C9" w:rsidP="003261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459" w:rsidRDefault="00320459" w:rsidP="003275A9">
      <w:r>
        <w:separator/>
      </w:r>
    </w:p>
  </w:footnote>
  <w:footnote w:type="continuationSeparator" w:id="1">
    <w:p w:rsidR="00320459" w:rsidRDefault="00320459" w:rsidP="00327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C9" w:rsidRPr="00422EB3" w:rsidRDefault="00D119C9" w:rsidP="00326120">
    <w:pPr>
      <w:pStyle w:val="En-tte"/>
      <w:tabs>
        <w:tab w:val="clear" w:pos="4536"/>
        <w:tab w:val="clear" w:pos="9072"/>
        <w:tab w:val="left" w:pos="1800"/>
      </w:tabs>
      <w:jc w:val="both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thinThickLargeGap" w:sz="8" w:space="0" w:color="808080"/>
        <w:left w:val="thickThinLargeGap" w:sz="8" w:space="0" w:color="808080"/>
        <w:bottom w:val="thickThinLargeGap" w:sz="8" w:space="0" w:color="808080"/>
        <w:right w:val="thinThickLargeGap" w:sz="8" w:space="0" w:color="808080"/>
      </w:tblBorders>
      <w:tblLayout w:type="fixed"/>
      <w:tblLook w:val="01E0"/>
    </w:tblPr>
    <w:tblGrid>
      <w:gridCol w:w="6562"/>
      <w:gridCol w:w="4375"/>
      <w:gridCol w:w="2916"/>
    </w:tblGrid>
    <w:tr w:rsidR="00D119C9">
      <w:trPr>
        <w:trHeight w:val="237"/>
      </w:trPr>
      <w:tc>
        <w:tcPr>
          <w:tcW w:w="6562" w:type="dxa"/>
          <w:tcBorders>
            <w:top w:val="thinThickLargeGap" w:sz="8" w:space="0" w:color="808080"/>
            <w:bottom w:val="nil"/>
            <w:right w:val="thickThin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rPr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Projet / Thème : </w:t>
          </w:r>
        </w:p>
      </w:tc>
      <w:tc>
        <w:tcPr>
          <w:tcW w:w="4375" w:type="dxa"/>
          <w:tcBorders>
            <w:top w:val="thinThickLargeGap" w:sz="8" w:space="0" w:color="808080"/>
            <w:left w:val="thickThinLargeGap" w:sz="8" w:space="0" w:color="808080"/>
            <w:bottom w:val="nil"/>
            <w:right w:val="thickThin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rPr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>Version : V</w:t>
          </w:r>
        </w:p>
      </w:tc>
      <w:tc>
        <w:tcPr>
          <w:tcW w:w="2916" w:type="dxa"/>
          <w:tcBorders>
            <w:top w:val="thinThickLargeGap" w:sz="8" w:space="0" w:color="808080"/>
            <w:left w:val="thickThinLargeGap" w:sz="8" w:space="0" w:color="808080"/>
            <w:bottom w:val="nil"/>
          </w:tcBorders>
          <w:shd w:val="clear" w:color="auto" w:fill="E6E6E6"/>
        </w:tcPr>
        <w:p w:rsidR="00D119C9" w:rsidRPr="00601CDB" w:rsidRDefault="00D119C9" w:rsidP="00326120">
          <w:pPr>
            <w:rPr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Dernière MàJ : </w:t>
          </w:r>
        </w:p>
      </w:tc>
    </w:tr>
    <w:tr w:rsidR="00D119C9">
      <w:trPr>
        <w:trHeight w:val="237"/>
      </w:trPr>
      <w:tc>
        <w:tcPr>
          <w:tcW w:w="6562" w:type="dxa"/>
          <w:tcBorders>
            <w:top w:val="nil"/>
            <w:bottom w:val="nil"/>
            <w:right w:val="thickThin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rPr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Type de document : </w:t>
          </w:r>
        </w:p>
      </w:tc>
      <w:tc>
        <w:tcPr>
          <w:tcW w:w="4375" w:type="dxa"/>
          <w:tcBorders>
            <w:top w:val="nil"/>
            <w:left w:val="thickThinLargeGap" w:sz="8" w:space="0" w:color="808080"/>
            <w:bottom w:val="nil"/>
            <w:right w:val="thickThin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rPr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Référence : </w:t>
          </w:r>
        </w:p>
      </w:tc>
      <w:tc>
        <w:tcPr>
          <w:tcW w:w="2916" w:type="dxa"/>
          <w:tcBorders>
            <w:top w:val="nil"/>
            <w:left w:val="thickThinLargeGap" w:sz="8" w:space="0" w:color="808080"/>
            <w:bottom w:val="nil"/>
          </w:tcBorders>
          <w:shd w:val="clear" w:color="auto" w:fill="E6E6E6"/>
        </w:tcPr>
        <w:p w:rsidR="00D119C9" w:rsidRPr="00601CDB" w:rsidRDefault="00D119C9" w:rsidP="00326120">
          <w:pPr>
            <w:rPr>
              <w:rFonts w:ascii="Arial" w:hAnsi="Arial" w:cs="Arial"/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>Diffusion :</w:t>
          </w:r>
        </w:p>
      </w:tc>
    </w:tr>
    <w:tr w:rsidR="00D119C9">
      <w:trPr>
        <w:trHeight w:val="79"/>
      </w:trPr>
      <w:tc>
        <w:tcPr>
          <w:tcW w:w="6562" w:type="dxa"/>
          <w:tcBorders>
            <w:top w:val="nil"/>
            <w:bottom w:val="thickThinLargeGap" w:sz="8" w:space="0" w:color="808080"/>
            <w:right w:val="thickThin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rPr>
              <w:rFonts w:ascii="Arial" w:hAnsi="Arial" w:cs="Arial"/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Rédacteur : </w:t>
          </w:r>
        </w:p>
      </w:tc>
      <w:tc>
        <w:tcPr>
          <w:tcW w:w="4375" w:type="dxa"/>
          <w:tcBorders>
            <w:top w:val="nil"/>
            <w:left w:val="thickThinLargeGap" w:sz="8" w:space="0" w:color="808080"/>
            <w:bottom w:val="thickThinLargeGap" w:sz="8" w:space="0" w:color="808080"/>
            <w:right w:val="thickThin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rPr>
              <w:rFonts w:ascii="Arial" w:hAnsi="Arial" w:cs="Arial"/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Validation : </w:t>
          </w:r>
        </w:p>
      </w:tc>
      <w:tc>
        <w:tcPr>
          <w:tcW w:w="2916" w:type="dxa"/>
          <w:tcBorders>
            <w:top w:val="nil"/>
            <w:left w:val="thickThinLargeGap" w:sz="8" w:space="0" w:color="808080"/>
            <w:bottom w:val="thickThinLargeGap" w:sz="8" w:space="0" w:color="808080"/>
          </w:tcBorders>
          <w:shd w:val="clear" w:color="auto" w:fill="E6E6E6"/>
        </w:tcPr>
        <w:p w:rsidR="00D119C9" w:rsidRPr="00601CDB" w:rsidRDefault="00D119C9" w:rsidP="00326120">
          <w:pPr>
            <w:rPr>
              <w:rFonts w:ascii="Arial" w:hAnsi="Arial" w:cs="Arial"/>
              <w:color w:val="333333"/>
              <w:sz w:val="16"/>
              <w:szCs w:val="16"/>
            </w:rPr>
          </w:pPr>
          <w:r w:rsidRPr="00601CDB">
            <w:rPr>
              <w:rFonts w:ascii="Arial" w:hAnsi="Arial" w:cs="Arial"/>
              <w:color w:val="333333"/>
              <w:sz w:val="16"/>
              <w:szCs w:val="16"/>
            </w:rPr>
            <w:t xml:space="preserve">Statut : </w:t>
          </w:r>
        </w:p>
      </w:tc>
    </w:tr>
  </w:tbl>
  <w:p w:rsidR="00D119C9" w:rsidRPr="00C033FF" w:rsidRDefault="00D119C9" w:rsidP="00326120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3D3"/>
    <w:multiLevelType w:val="hybridMultilevel"/>
    <w:tmpl w:val="EC9A6824"/>
    <w:lvl w:ilvl="0" w:tplc="76BEEE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38AF"/>
    <w:multiLevelType w:val="hybridMultilevel"/>
    <w:tmpl w:val="0A084FDE"/>
    <w:lvl w:ilvl="0" w:tplc="23FA7F8E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10A"/>
    <w:multiLevelType w:val="hybridMultilevel"/>
    <w:tmpl w:val="5DE48E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515F"/>
    <w:multiLevelType w:val="hybridMultilevel"/>
    <w:tmpl w:val="D9064EB4"/>
    <w:lvl w:ilvl="0" w:tplc="31700A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379B7"/>
    <w:multiLevelType w:val="hybridMultilevel"/>
    <w:tmpl w:val="6D3C390E"/>
    <w:lvl w:ilvl="0" w:tplc="22FE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22402"/>
    <w:multiLevelType w:val="hybridMultilevel"/>
    <w:tmpl w:val="17F69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57865"/>
    <w:multiLevelType w:val="hybridMultilevel"/>
    <w:tmpl w:val="1B560C76"/>
    <w:lvl w:ilvl="0" w:tplc="9202DA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48C5"/>
    <w:multiLevelType w:val="hybridMultilevel"/>
    <w:tmpl w:val="CAE07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77AB"/>
    <w:multiLevelType w:val="hybridMultilevel"/>
    <w:tmpl w:val="F7866736"/>
    <w:lvl w:ilvl="0" w:tplc="DA2423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420D2"/>
    <w:multiLevelType w:val="hybridMultilevel"/>
    <w:tmpl w:val="9B6E3DF2"/>
    <w:lvl w:ilvl="0" w:tplc="ECE247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75F5B"/>
    <w:multiLevelType w:val="hybridMultilevel"/>
    <w:tmpl w:val="A764473A"/>
    <w:lvl w:ilvl="0" w:tplc="040C000F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231055B1"/>
    <w:multiLevelType w:val="hybridMultilevel"/>
    <w:tmpl w:val="521EA8E4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75F24C8"/>
    <w:multiLevelType w:val="hybridMultilevel"/>
    <w:tmpl w:val="74069BF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4D61F0"/>
    <w:multiLevelType w:val="hybridMultilevel"/>
    <w:tmpl w:val="0BCA97F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9B114C"/>
    <w:multiLevelType w:val="multilevel"/>
    <w:tmpl w:val="99EA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92564"/>
    <w:multiLevelType w:val="hybridMultilevel"/>
    <w:tmpl w:val="4BB85A4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351659AE"/>
    <w:multiLevelType w:val="hybridMultilevel"/>
    <w:tmpl w:val="56D252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5037DE"/>
    <w:multiLevelType w:val="hybridMultilevel"/>
    <w:tmpl w:val="9C9C8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C5798"/>
    <w:multiLevelType w:val="hybridMultilevel"/>
    <w:tmpl w:val="184470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3A5537"/>
    <w:multiLevelType w:val="multilevel"/>
    <w:tmpl w:val="B9D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BE7C83"/>
    <w:multiLevelType w:val="hybridMultilevel"/>
    <w:tmpl w:val="120C9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002D4"/>
    <w:multiLevelType w:val="hybridMultilevel"/>
    <w:tmpl w:val="5588A296"/>
    <w:lvl w:ilvl="0" w:tplc="040C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21074F6"/>
    <w:multiLevelType w:val="hybridMultilevel"/>
    <w:tmpl w:val="ECC4CF50"/>
    <w:lvl w:ilvl="0" w:tplc="A000A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C70BE"/>
    <w:multiLevelType w:val="multilevel"/>
    <w:tmpl w:val="FAC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F426F4"/>
    <w:multiLevelType w:val="hybridMultilevel"/>
    <w:tmpl w:val="31805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A1E2B"/>
    <w:multiLevelType w:val="hybridMultilevel"/>
    <w:tmpl w:val="D3C23D62"/>
    <w:lvl w:ilvl="0" w:tplc="18364E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DE7E24"/>
    <w:multiLevelType w:val="hybridMultilevel"/>
    <w:tmpl w:val="61AC95C4"/>
    <w:lvl w:ilvl="0" w:tplc="EAB4AA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1F74C6"/>
    <w:multiLevelType w:val="hybridMultilevel"/>
    <w:tmpl w:val="3A52EDC4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>
    <w:nsid w:val="708159C2"/>
    <w:multiLevelType w:val="hybridMultilevel"/>
    <w:tmpl w:val="3DE4CD42"/>
    <w:lvl w:ilvl="0" w:tplc="DAC68552">
      <w:start w:val="16"/>
      <w:numFmt w:val="bullet"/>
      <w:lvlText w:val=""/>
      <w:lvlJc w:val="left"/>
      <w:pPr>
        <w:ind w:left="1069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A3F28B9"/>
    <w:multiLevelType w:val="hybridMultilevel"/>
    <w:tmpl w:val="374A66B4"/>
    <w:lvl w:ilvl="0" w:tplc="66DA4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76552"/>
    <w:multiLevelType w:val="hybridMultilevel"/>
    <w:tmpl w:val="795E65A4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4"/>
  </w:num>
  <w:num w:numId="4">
    <w:abstractNumId w:val="3"/>
  </w:num>
  <w:num w:numId="5">
    <w:abstractNumId w:val="25"/>
  </w:num>
  <w:num w:numId="6">
    <w:abstractNumId w:val="8"/>
  </w:num>
  <w:num w:numId="7">
    <w:abstractNumId w:val="0"/>
  </w:num>
  <w:num w:numId="8">
    <w:abstractNumId w:val="17"/>
  </w:num>
  <w:num w:numId="9">
    <w:abstractNumId w:val="6"/>
  </w:num>
  <w:num w:numId="10">
    <w:abstractNumId w:val="6"/>
  </w:num>
  <w:num w:numId="11">
    <w:abstractNumId w:val="29"/>
  </w:num>
  <w:num w:numId="12">
    <w:abstractNumId w:val="13"/>
  </w:num>
  <w:num w:numId="13">
    <w:abstractNumId w:val="27"/>
  </w:num>
  <w:num w:numId="14">
    <w:abstractNumId w:val="10"/>
  </w:num>
  <w:num w:numId="15">
    <w:abstractNumId w:val="11"/>
  </w:num>
  <w:num w:numId="16">
    <w:abstractNumId w:val="15"/>
  </w:num>
  <w:num w:numId="17">
    <w:abstractNumId w:val="12"/>
  </w:num>
  <w:num w:numId="18">
    <w:abstractNumId w:val="19"/>
  </w:num>
  <w:num w:numId="19">
    <w:abstractNumId w:val="21"/>
  </w:num>
  <w:num w:numId="20">
    <w:abstractNumId w:val="28"/>
  </w:num>
  <w:num w:numId="21">
    <w:abstractNumId w:val="1"/>
  </w:num>
  <w:num w:numId="22">
    <w:abstractNumId w:val="22"/>
  </w:num>
  <w:num w:numId="23">
    <w:abstractNumId w:val="16"/>
  </w:num>
  <w:num w:numId="24">
    <w:abstractNumId w:val="23"/>
  </w:num>
  <w:num w:numId="25">
    <w:abstractNumId w:val="18"/>
  </w:num>
  <w:num w:numId="26">
    <w:abstractNumId w:val="26"/>
  </w:num>
  <w:num w:numId="27">
    <w:abstractNumId w:val="14"/>
  </w:num>
  <w:num w:numId="28">
    <w:abstractNumId w:val="5"/>
  </w:num>
  <w:num w:numId="29">
    <w:abstractNumId w:val="9"/>
  </w:num>
  <w:num w:numId="30">
    <w:abstractNumId w:val="7"/>
  </w:num>
  <w:num w:numId="31">
    <w:abstractNumId w:val="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7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807"/>
    <w:rsid w:val="0000023D"/>
    <w:rsid w:val="00001A77"/>
    <w:rsid w:val="00006183"/>
    <w:rsid w:val="00006334"/>
    <w:rsid w:val="00010FE9"/>
    <w:rsid w:val="00011D5C"/>
    <w:rsid w:val="00012E81"/>
    <w:rsid w:val="00015ACE"/>
    <w:rsid w:val="000202C2"/>
    <w:rsid w:val="00024B49"/>
    <w:rsid w:val="000266B5"/>
    <w:rsid w:val="00030487"/>
    <w:rsid w:val="00031A3B"/>
    <w:rsid w:val="000352A9"/>
    <w:rsid w:val="00036157"/>
    <w:rsid w:val="0003709D"/>
    <w:rsid w:val="000403A1"/>
    <w:rsid w:val="00044E22"/>
    <w:rsid w:val="00046172"/>
    <w:rsid w:val="000656BD"/>
    <w:rsid w:val="0007318B"/>
    <w:rsid w:val="00081418"/>
    <w:rsid w:val="00094DEE"/>
    <w:rsid w:val="000952B1"/>
    <w:rsid w:val="000A029A"/>
    <w:rsid w:val="000A2A97"/>
    <w:rsid w:val="000A5656"/>
    <w:rsid w:val="000A68F2"/>
    <w:rsid w:val="000C3EF5"/>
    <w:rsid w:val="000D2C64"/>
    <w:rsid w:val="000D64A6"/>
    <w:rsid w:val="000D65C9"/>
    <w:rsid w:val="000E37F3"/>
    <w:rsid w:val="000E5EFE"/>
    <w:rsid w:val="000F6283"/>
    <w:rsid w:val="0010382F"/>
    <w:rsid w:val="00114D77"/>
    <w:rsid w:val="0012133A"/>
    <w:rsid w:val="00125B1C"/>
    <w:rsid w:val="00127E2F"/>
    <w:rsid w:val="00131488"/>
    <w:rsid w:val="00131EF6"/>
    <w:rsid w:val="00133D53"/>
    <w:rsid w:val="00134B36"/>
    <w:rsid w:val="001407E9"/>
    <w:rsid w:val="00143039"/>
    <w:rsid w:val="00150AFD"/>
    <w:rsid w:val="0015122A"/>
    <w:rsid w:val="0015627E"/>
    <w:rsid w:val="00156E43"/>
    <w:rsid w:val="00164870"/>
    <w:rsid w:val="00172EA8"/>
    <w:rsid w:val="00175244"/>
    <w:rsid w:val="00182EE4"/>
    <w:rsid w:val="00197972"/>
    <w:rsid w:val="00197BE3"/>
    <w:rsid w:val="001A3938"/>
    <w:rsid w:val="001A4FCF"/>
    <w:rsid w:val="001A6B23"/>
    <w:rsid w:val="001A7AFC"/>
    <w:rsid w:val="001B7899"/>
    <w:rsid w:val="001C0203"/>
    <w:rsid w:val="001C0993"/>
    <w:rsid w:val="001C7E19"/>
    <w:rsid w:val="001D5723"/>
    <w:rsid w:val="001E04FE"/>
    <w:rsid w:val="001F0186"/>
    <w:rsid w:val="001F07CC"/>
    <w:rsid w:val="001F203A"/>
    <w:rsid w:val="001F4600"/>
    <w:rsid w:val="001F4DC2"/>
    <w:rsid w:val="001F6B47"/>
    <w:rsid w:val="001F7963"/>
    <w:rsid w:val="00203A1B"/>
    <w:rsid w:val="002156DF"/>
    <w:rsid w:val="00217145"/>
    <w:rsid w:val="0021784A"/>
    <w:rsid w:val="00223AE7"/>
    <w:rsid w:val="00232A52"/>
    <w:rsid w:val="00233CF0"/>
    <w:rsid w:val="00236BFE"/>
    <w:rsid w:val="00237C2C"/>
    <w:rsid w:val="00244795"/>
    <w:rsid w:val="0025069B"/>
    <w:rsid w:val="00260F2A"/>
    <w:rsid w:val="0026218E"/>
    <w:rsid w:val="00263EBB"/>
    <w:rsid w:val="00266A51"/>
    <w:rsid w:val="00266B66"/>
    <w:rsid w:val="00281E00"/>
    <w:rsid w:val="002856E3"/>
    <w:rsid w:val="002857BA"/>
    <w:rsid w:val="002917A8"/>
    <w:rsid w:val="0029389D"/>
    <w:rsid w:val="002B1BFC"/>
    <w:rsid w:val="002B38FE"/>
    <w:rsid w:val="002B4F60"/>
    <w:rsid w:val="002B6FAC"/>
    <w:rsid w:val="002C08B6"/>
    <w:rsid w:val="002C3CA1"/>
    <w:rsid w:val="002C535E"/>
    <w:rsid w:val="002C67D8"/>
    <w:rsid w:val="002D03E0"/>
    <w:rsid w:val="002D1D67"/>
    <w:rsid w:val="002D4378"/>
    <w:rsid w:val="002E16CB"/>
    <w:rsid w:val="002E3AC6"/>
    <w:rsid w:val="002F22AD"/>
    <w:rsid w:val="002F2AD5"/>
    <w:rsid w:val="002F583D"/>
    <w:rsid w:val="00305B1C"/>
    <w:rsid w:val="00320459"/>
    <w:rsid w:val="00323CF5"/>
    <w:rsid w:val="00326120"/>
    <w:rsid w:val="003275A9"/>
    <w:rsid w:val="00332D64"/>
    <w:rsid w:val="00333E39"/>
    <w:rsid w:val="003353C2"/>
    <w:rsid w:val="00344F23"/>
    <w:rsid w:val="00347313"/>
    <w:rsid w:val="0034778E"/>
    <w:rsid w:val="00362906"/>
    <w:rsid w:val="003634C1"/>
    <w:rsid w:val="0036354F"/>
    <w:rsid w:val="0036570A"/>
    <w:rsid w:val="0037052C"/>
    <w:rsid w:val="00372D13"/>
    <w:rsid w:val="00373D85"/>
    <w:rsid w:val="00374522"/>
    <w:rsid w:val="00375C16"/>
    <w:rsid w:val="0038297A"/>
    <w:rsid w:val="00387523"/>
    <w:rsid w:val="003914E0"/>
    <w:rsid w:val="00392AF4"/>
    <w:rsid w:val="003A111D"/>
    <w:rsid w:val="003A4441"/>
    <w:rsid w:val="003B1D28"/>
    <w:rsid w:val="003B46B3"/>
    <w:rsid w:val="003C420A"/>
    <w:rsid w:val="003C576A"/>
    <w:rsid w:val="003C6414"/>
    <w:rsid w:val="003C646C"/>
    <w:rsid w:val="003C6756"/>
    <w:rsid w:val="003D2B36"/>
    <w:rsid w:val="003D4EE0"/>
    <w:rsid w:val="003E1600"/>
    <w:rsid w:val="003E4234"/>
    <w:rsid w:val="003E4A6D"/>
    <w:rsid w:val="003F398C"/>
    <w:rsid w:val="003F65A9"/>
    <w:rsid w:val="003F75D6"/>
    <w:rsid w:val="00403BC0"/>
    <w:rsid w:val="00405C97"/>
    <w:rsid w:val="0041520C"/>
    <w:rsid w:val="00416300"/>
    <w:rsid w:val="00422EB3"/>
    <w:rsid w:val="004337DD"/>
    <w:rsid w:val="00433ACD"/>
    <w:rsid w:val="00437A17"/>
    <w:rsid w:val="00452303"/>
    <w:rsid w:val="004535D9"/>
    <w:rsid w:val="00456C5E"/>
    <w:rsid w:val="00457EAA"/>
    <w:rsid w:val="0046406C"/>
    <w:rsid w:val="004665A8"/>
    <w:rsid w:val="004676F5"/>
    <w:rsid w:val="00483E15"/>
    <w:rsid w:val="00490555"/>
    <w:rsid w:val="00491B35"/>
    <w:rsid w:val="00492103"/>
    <w:rsid w:val="004964C5"/>
    <w:rsid w:val="004A26E3"/>
    <w:rsid w:val="004A5918"/>
    <w:rsid w:val="004A5BAE"/>
    <w:rsid w:val="004B381F"/>
    <w:rsid w:val="004B7BB6"/>
    <w:rsid w:val="004C119B"/>
    <w:rsid w:val="004C4C4D"/>
    <w:rsid w:val="004D287A"/>
    <w:rsid w:val="004D2B53"/>
    <w:rsid w:val="004D34BD"/>
    <w:rsid w:val="004E1961"/>
    <w:rsid w:val="004E4115"/>
    <w:rsid w:val="004F0FDE"/>
    <w:rsid w:val="004F222D"/>
    <w:rsid w:val="004F3F9F"/>
    <w:rsid w:val="00510549"/>
    <w:rsid w:val="00514243"/>
    <w:rsid w:val="00517BA9"/>
    <w:rsid w:val="00520DEE"/>
    <w:rsid w:val="00523005"/>
    <w:rsid w:val="00523D12"/>
    <w:rsid w:val="00535581"/>
    <w:rsid w:val="005356D6"/>
    <w:rsid w:val="00542AC5"/>
    <w:rsid w:val="00542C2E"/>
    <w:rsid w:val="00545644"/>
    <w:rsid w:val="00555A5A"/>
    <w:rsid w:val="005624B0"/>
    <w:rsid w:val="0057469C"/>
    <w:rsid w:val="00577F1A"/>
    <w:rsid w:val="00585F74"/>
    <w:rsid w:val="00591F79"/>
    <w:rsid w:val="00592393"/>
    <w:rsid w:val="00595440"/>
    <w:rsid w:val="005A701D"/>
    <w:rsid w:val="005B222B"/>
    <w:rsid w:val="005B59BA"/>
    <w:rsid w:val="005B71BB"/>
    <w:rsid w:val="005C21B4"/>
    <w:rsid w:val="005D0C72"/>
    <w:rsid w:val="005D16E7"/>
    <w:rsid w:val="005D6868"/>
    <w:rsid w:val="005E3D0B"/>
    <w:rsid w:val="005E71C2"/>
    <w:rsid w:val="005E7889"/>
    <w:rsid w:val="005F0672"/>
    <w:rsid w:val="005F15F5"/>
    <w:rsid w:val="005F5DAE"/>
    <w:rsid w:val="005F732E"/>
    <w:rsid w:val="006010DD"/>
    <w:rsid w:val="00601408"/>
    <w:rsid w:val="00601CDB"/>
    <w:rsid w:val="00602054"/>
    <w:rsid w:val="006068F5"/>
    <w:rsid w:val="0061150E"/>
    <w:rsid w:val="006157D3"/>
    <w:rsid w:val="00616591"/>
    <w:rsid w:val="00621378"/>
    <w:rsid w:val="00623553"/>
    <w:rsid w:val="006256B5"/>
    <w:rsid w:val="00626B82"/>
    <w:rsid w:val="00641932"/>
    <w:rsid w:val="0065254C"/>
    <w:rsid w:val="00652B99"/>
    <w:rsid w:val="0065334D"/>
    <w:rsid w:val="006538AD"/>
    <w:rsid w:val="00653BD0"/>
    <w:rsid w:val="00654A8F"/>
    <w:rsid w:val="00662629"/>
    <w:rsid w:val="006726FC"/>
    <w:rsid w:val="00676275"/>
    <w:rsid w:val="0068109F"/>
    <w:rsid w:val="006818CF"/>
    <w:rsid w:val="00681971"/>
    <w:rsid w:val="0068385F"/>
    <w:rsid w:val="0068472A"/>
    <w:rsid w:val="006A26E2"/>
    <w:rsid w:val="006A508C"/>
    <w:rsid w:val="006A755E"/>
    <w:rsid w:val="006A79A4"/>
    <w:rsid w:val="006B0654"/>
    <w:rsid w:val="006B358A"/>
    <w:rsid w:val="006B3BA1"/>
    <w:rsid w:val="006B7A5E"/>
    <w:rsid w:val="006C59CA"/>
    <w:rsid w:val="006D4BCB"/>
    <w:rsid w:val="006D79AA"/>
    <w:rsid w:val="006E3010"/>
    <w:rsid w:val="006E5A8E"/>
    <w:rsid w:val="006F4178"/>
    <w:rsid w:val="006F4D23"/>
    <w:rsid w:val="006F653B"/>
    <w:rsid w:val="006F7147"/>
    <w:rsid w:val="006F7C67"/>
    <w:rsid w:val="00700A58"/>
    <w:rsid w:val="0070205C"/>
    <w:rsid w:val="0070335C"/>
    <w:rsid w:val="007043C9"/>
    <w:rsid w:val="00711A83"/>
    <w:rsid w:val="00712B55"/>
    <w:rsid w:val="00713ECD"/>
    <w:rsid w:val="007167E2"/>
    <w:rsid w:val="00723075"/>
    <w:rsid w:val="0073395B"/>
    <w:rsid w:val="00734A61"/>
    <w:rsid w:val="007350C5"/>
    <w:rsid w:val="0074027A"/>
    <w:rsid w:val="00743A03"/>
    <w:rsid w:val="00744396"/>
    <w:rsid w:val="007452BD"/>
    <w:rsid w:val="007475A3"/>
    <w:rsid w:val="007548A6"/>
    <w:rsid w:val="007554C2"/>
    <w:rsid w:val="00762511"/>
    <w:rsid w:val="0077177E"/>
    <w:rsid w:val="007752BC"/>
    <w:rsid w:val="00775389"/>
    <w:rsid w:val="007820BB"/>
    <w:rsid w:val="00782FD5"/>
    <w:rsid w:val="0078740D"/>
    <w:rsid w:val="00791F16"/>
    <w:rsid w:val="00792AA9"/>
    <w:rsid w:val="007958A8"/>
    <w:rsid w:val="0079640D"/>
    <w:rsid w:val="007A2905"/>
    <w:rsid w:val="007A615E"/>
    <w:rsid w:val="007C1147"/>
    <w:rsid w:val="007C18D0"/>
    <w:rsid w:val="007C1FEF"/>
    <w:rsid w:val="007C733B"/>
    <w:rsid w:val="007D0481"/>
    <w:rsid w:val="007D2473"/>
    <w:rsid w:val="007D5980"/>
    <w:rsid w:val="007D6AFA"/>
    <w:rsid w:val="007F3F0A"/>
    <w:rsid w:val="00801C68"/>
    <w:rsid w:val="00807B3D"/>
    <w:rsid w:val="00813E24"/>
    <w:rsid w:val="0082170B"/>
    <w:rsid w:val="00822073"/>
    <w:rsid w:val="008220AA"/>
    <w:rsid w:val="00824BED"/>
    <w:rsid w:val="00826819"/>
    <w:rsid w:val="0083394D"/>
    <w:rsid w:val="00863741"/>
    <w:rsid w:val="008637ED"/>
    <w:rsid w:val="00866010"/>
    <w:rsid w:val="00872416"/>
    <w:rsid w:val="008739F9"/>
    <w:rsid w:val="00875338"/>
    <w:rsid w:val="00877F7B"/>
    <w:rsid w:val="00880E5D"/>
    <w:rsid w:val="008847CF"/>
    <w:rsid w:val="00886288"/>
    <w:rsid w:val="0089030B"/>
    <w:rsid w:val="008A20FD"/>
    <w:rsid w:val="008B0ED0"/>
    <w:rsid w:val="008B12A2"/>
    <w:rsid w:val="008B6A9E"/>
    <w:rsid w:val="008C0DE4"/>
    <w:rsid w:val="008C268F"/>
    <w:rsid w:val="008C2BFE"/>
    <w:rsid w:val="008C3265"/>
    <w:rsid w:val="008D348E"/>
    <w:rsid w:val="008E0608"/>
    <w:rsid w:val="008E1DBB"/>
    <w:rsid w:val="008F0D8B"/>
    <w:rsid w:val="008F2123"/>
    <w:rsid w:val="008F78F7"/>
    <w:rsid w:val="0090360D"/>
    <w:rsid w:val="009053A3"/>
    <w:rsid w:val="0092179C"/>
    <w:rsid w:val="00935E5A"/>
    <w:rsid w:val="00944752"/>
    <w:rsid w:val="00953A2E"/>
    <w:rsid w:val="009549E4"/>
    <w:rsid w:val="0095781E"/>
    <w:rsid w:val="0096123D"/>
    <w:rsid w:val="0096703B"/>
    <w:rsid w:val="00967603"/>
    <w:rsid w:val="00970E99"/>
    <w:rsid w:val="009735A6"/>
    <w:rsid w:val="009735B1"/>
    <w:rsid w:val="00977057"/>
    <w:rsid w:val="00977A39"/>
    <w:rsid w:val="00984B74"/>
    <w:rsid w:val="00985C87"/>
    <w:rsid w:val="009867A8"/>
    <w:rsid w:val="00996B22"/>
    <w:rsid w:val="009A1042"/>
    <w:rsid w:val="009A25ED"/>
    <w:rsid w:val="009A3DBB"/>
    <w:rsid w:val="009A55CC"/>
    <w:rsid w:val="009A752B"/>
    <w:rsid w:val="009B026A"/>
    <w:rsid w:val="009B1F70"/>
    <w:rsid w:val="009B5645"/>
    <w:rsid w:val="009B59AC"/>
    <w:rsid w:val="009C08B1"/>
    <w:rsid w:val="009C3CEC"/>
    <w:rsid w:val="009F03B1"/>
    <w:rsid w:val="009F2E3F"/>
    <w:rsid w:val="009F2E5B"/>
    <w:rsid w:val="009F2F77"/>
    <w:rsid w:val="009F7906"/>
    <w:rsid w:val="00A000D2"/>
    <w:rsid w:val="00A07513"/>
    <w:rsid w:val="00A1077C"/>
    <w:rsid w:val="00A125A1"/>
    <w:rsid w:val="00A12647"/>
    <w:rsid w:val="00A13581"/>
    <w:rsid w:val="00A205F5"/>
    <w:rsid w:val="00A21A13"/>
    <w:rsid w:val="00A32B28"/>
    <w:rsid w:val="00A33C62"/>
    <w:rsid w:val="00A35897"/>
    <w:rsid w:val="00A35F7E"/>
    <w:rsid w:val="00A4077B"/>
    <w:rsid w:val="00A41A3C"/>
    <w:rsid w:val="00A44612"/>
    <w:rsid w:val="00A44F91"/>
    <w:rsid w:val="00A472D3"/>
    <w:rsid w:val="00A57525"/>
    <w:rsid w:val="00A600E4"/>
    <w:rsid w:val="00A6217D"/>
    <w:rsid w:val="00A624C2"/>
    <w:rsid w:val="00A62DEB"/>
    <w:rsid w:val="00A67982"/>
    <w:rsid w:val="00A705B0"/>
    <w:rsid w:val="00A74A6F"/>
    <w:rsid w:val="00A8100D"/>
    <w:rsid w:val="00A8186F"/>
    <w:rsid w:val="00A8221B"/>
    <w:rsid w:val="00A86321"/>
    <w:rsid w:val="00A911CE"/>
    <w:rsid w:val="00A957D9"/>
    <w:rsid w:val="00A95A4D"/>
    <w:rsid w:val="00AA1887"/>
    <w:rsid w:val="00AA54CD"/>
    <w:rsid w:val="00AB1821"/>
    <w:rsid w:val="00AB2D0E"/>
    <w:rsid w:val="00AB64F7"/>
    <w:rsid w:val="00AC6DEF"/>
    <w:rsid w:val="00AC70DD"/>
    <w:rsid w:val="00AD267B"/>
    <w:rsid w:val="00AD2E2A"/>
    <w:rsid w:val="00AD3064"/>
    <w:rsid w:val="00AD60D6"/>
    <w:rsid w:val="00AD7C98"/>
    <w:rsid w:val="00AE0E6B"/>
    <w:rsid w:val="00AF0C69"/>
    <w:rsid w:val="00AF7FC6"/>
    <w:rsid w:val="00B0333D"/>
    <w:rsid w:val="00B03AF9"/>
    <w:rsid w:val="00B1268C"/>
    <w:rsid w:val="00B127A1"/>
    <w:rsid w:val="00B14BEE"/>
    <w:rsid w:val="00B1705C"/>
    <w:rsid w:val="00B17537"/>
    <w:rsid w:val="00B17660"/>
    <w:rsid w:val="00B17807"/>
    <w:rsid w:val="00B316AB"/>
    <w:rsid w:val="00B32D9D"/>
    <w:rsid w:val="00B32E96"/>
    <w:rsid w:val="00B344BA"/>
    <w:rsid w:val="00B40B35"/>
    <w:rsid w:val="00B52659"/>
    <w:rsid w:val="00B55F91"/>
    <w:rsid w:val="00B679DE"/>
    <w:rsid w:val="00B710FF"/>
    <w:rsid w:val="00B7201A"/>
    <w:rsid w:val="00B72FE2"/>
    <w:rsid w:val="00B7405E"/>
    <w:rsid w:val="00B740C4"/>
    <w:rsid w:val="00B832BF"/>
    <w:rsid w:val="00B87EC2"/>
    <w:rsid w:val="00B9186D"/>
    <w:rsid w:val="00B9488B"/>
    <w:rsid w:val="00BA2A49"/>
    <w:rsid w:val="00BA4C48"/>
    <w:rsid w:val="00BB7FAE"/>
    <w:rsid w:val="00BC1FB1"/>
    <w:rsid w:val="00BC5125"/>
    <w:rsid w:val="00BC5D03"/>
    <w:rsid w:val="00BD2EE5"/>
    <w:rsid w:val="00BD48B3"/>
    <w:rsid w:val="00BD7501"/>
    <w:rsid w:val="00BE5785"/>
    <w:rsid w:val="00BF0C5D"/>
    <w:rsid w:val="00BF7526"/>
    <w:rsid w:val="00C000CC"/>
    <w:rsid w:val="00C02B72"/>
    <w:rsid w:val="00C033FF"/>
    <w:rsid w:val="00C10388"/>
    <w:rsid w:val="00C1196D"/>
    <w:rsid w:val="00C149DD"/>
    <w:rsid w:val="00C31E47"/>
    <w:rsid w:val="00C42617"/>
    <w:rsid w:val="00C56579"/>
    <w:rsid w:val="00C57BAC"/>
    <w:rsid w:val="00C61557"/>
    <w:rsid w:val="00C65876"/>
    <w:rsid w:val="00C70459"/>
    <w:rsid w:val="00C715B6"/>
    <w:rsid w:val="00C7241A"/>
    <w:rsid w:val="00C75EDB"/>
    <w:rsid w:val="00C83454"/>
    <w:rsid w:val="00C91AAD"/>
    <w:rsid w:val="00C92566"/>
    <w:rsid w:val="00C94FE1"/>
    <w:rsid w:val="00C9542A"/>
    <w:rsid w:val="00C97D8D"/>
    <w:rsid w:val="00CA36EF"/>
    <w:rsid w:val="00CA38F4"/>
    <w:rsid w:val="00CA7F8E"/>
    <w:rsid w:val="00CB52A6"/>
    <w:rsid w:val="00CB6DBE"/>
    <w:rsid w:val="00CC073B"/>
    <w:rsid w:val="00CC2B61"/>
    <w:rsid w:val="00CC67A1"/>
    <w:rsid w:val="00CD3304"/>
    <w:rsid w:val="00CD3D54"/>
    <w:rsid w:val="00D10006"/>
    <w:rsid w:val="00D119C9"/>
    <w:rsid w:val="00D21DA9"/>
    <w:rsid w:val="00D21F87"/>
    <w:rsid w:val="00D310A6"/>
    <w:rsid w:val="00D369BC"/>
    <w:rsid w:val="00D4654C"/>
    <w:rsid w:val="00D47358"/>
    <w:rsid w:val="00D47B1E"/>
    <w:rsid w:val="00D5008D"/>
    <w:rsid w:val="00D54D6D"/>
    <w:rsid w:val="00D642F3"/>
    <w:rsid w:val="00D673BD"/>
    <w:rsid w:val="00D703F8"/>
    <w:rsid w:val="00D744BC"/>
    <w:rsid w:val="00D74C8A"/>
    <w:rsid w:val="00D76C90"/>
    <w:rsid w:val="00D8628E"/>
    <w:rsid w:val="00D8673F"/>
    <w:rsid w:val="00D90C8E"/>
    <w:rsid w:val="00D944F4"/>
    <w:rsid w:val="00D96EB8"/>
    <w:rsid w:val="00DA32BC"/>
    <w:rsid w:val="00DA66CF"/>
    <w:rsid w:val="00DB1397"/>
    <w:rsid w:val="00DB259A"/>
    <w:rsid w:val="00DB6398"/>
    <w:rsid w:val="00DC3353"/>
    <w:rsid w:val="00DC5C82"/>
    <w:rsid w:val="00DD7A9B"/>
    <w:rsid w:val="00DE365C"/>
    <w:rsid w:val="00DE3843"/>
    <w:rsid w:val="00DE4180"/>
    <w:rsid w:val="00DF062A"/>
    <w:rsid w:val="00DF0F4E"/>
    <w:rsid w:val="00DF16F9"/>
    <w:rsid w:val="00DF2469"/>
    <w:rsid w:val="00DF28D7"/>
    <w:rsid w:val="00DF6EA9"/>
    <w:rsid w:val="00E05FE9"/>
    <w:rsid w:val="00E06E7E"/>
    <w:rsid w:val="00E07206"/>
    <w:rsid w:val="00E17931"/>
    <w:rsid w:val="00E21B3D"/>
    <w:rsid w:val="00E22C88"/>
    <w:rsid w:val="00E33546"/>
    <w:rsid w:val="00E36B4D"/>
    <w:rsid w:val="00E403ED"/>
    <w:rsid w:val="00E40C3B"/>
    <w:rsid w:val="00E410B1"/>
    <w:rsid w:val="00E4197C"/>
    <w:rsid w:val="00E44CD9"/>
    <w:rsid w:val="00E45661"/>
    <w:rsid w:val="00E472FA"/>
    <w:rsid w:val="00E5149F"/>
    <w:rsid w:val="00E52A93"/>
    <w:rsid w:val="00E6205D"/>
    <w:rsid w:val="00E71B5F"/>
    <w:rsid w:val="00E76BAD"/>
    <w:rsid w:val="00E77B06"/>
    <w:rsid w:val="00E835F7"/>
    <w:rsid w:val="00E90502"/>
    <w:rsid w:val="00EC1307"/>
    <w:rsid w:val="00EC2953"/>
    <w:rsid w:val="00EC2A2C"/>
    <w:rsid w:val="00EC5D25"/>
    <w:rsid w:val="00EC75AC"/>
    <w:rsid w:val="00ED3A78"/>
    <w:rsid w:val="00EE03BD"/>
    <w:rsid w:val="00EE1C64"/>
    <w:rsid w:val="00EE3D24"/>
    <w:rsid w:val="00EF40FC"/>
    <w:rsid w:val="00EF470C"/>
    <w:rsid w:val="00F03438"/>
    <w:rsid w:val="00F224E4"/>
    <w:rsid w:val="00F23039"/>
    <w:rsid w:val="00F23DBC"/>
    <w:rsid w:val="00F27CCF"/>
    <w:rsid w:val="00F5621D"/>
    <w:rsid w:val="00F56F26"/>
    <w:rsid w:val="00F60D59"/>
    <w:rsid w:val="00F62CA0"/>
    <w:rsid w:val="00F62CCA"/>
    <w:rsid w:val="00F6360B"/>
    <w:rsid w:val="00F64F15"/>
    <w:rsid w:val="00F72955"/>
    <w:rsid w:val="00F81783"/>
    <w:rsid w:val="00F81CC8"/>
    <w:rsid w:val="00FA407A"/>
    <w:rsid w:val="00FA5033"/>
    <w:rsid w:val="00FA6415"/>
    <w:rsid w:val="00FA77BA"/>
    <w:rsid w:val="00FB6A5D"/>
    <w:rsid w:val="00FC32AA"/>
    <w:rsid w:val="00FC3806"/>
    <w:rsid w:val="00FC45C8"/>
    <w:rsid w:val="00FC5B77"/>
    <w:rsid w:val="00FC5F19"/>
    <w:rsid w:val="00FD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20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261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0F6283"/>
    <w:rPr>
      <w:rFonts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261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26120"/>
    <w:rPr>
      <w:rFonts w:cs="Times New Roman"/>
      <w:sz w:val="24"/>
      <w:lang w:val="fr-FR" w:eastAsia="fr-FR"/>
    </w:rPr>
  </w:style>
  <w:style w:type="character" w:styleId="Numrodepage">
    <w:name w:val="page number"/>
    <w:basedOn w:val="Policepardfaut"/>
    <w:uiPriority w:val="99"/>
    <w:rsid w:val="00326120"/>
    <w:rPr>
      <w:rFonts w:cs="Times New Roman"/>
    </w:rPr>
  </w:style>
  <w:style w:type="character" w:styleId="Marquedecommentaire">
    <w:name w:val="annotation reference"/>
    <w:basedOn w:val="Policepardfaut"/>
    <w:uiPriority w:val="99"/>
    <w:rsid w:val="00372D13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372D1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372D13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372D13"/>
    <w:rPr>
      <w:b/>
      <w:bCs/>
      <w:lang w:val="it-IT" w:eastAsia="it-IT"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372D13"/>
    <w:rPr>
      <w:b/>
    </w:rPr>
  </w:style>
  <w:style w:type="paragraph" w:styleId="Textedebulles">
    <w:name w:val="Balloon Text"/>
    <w:basedOn w:val="Normal"/>
    <w:link w:val="TextedebullesCar"/>
    <w:uiPriority w:val="99"/>
    <w:rsid w:val="00372D13"/>
    <w:rPr>
      <w:rFonts w:ascii="Tahoma" w:hAnsi="Tahoma"/>
      <w:sz w:val="16"/>
      <w:szCs w:val="16"/>
      <w:lang w:val="it-IT" w:eastAsia="it-IT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372D13"/>
    <w:rPr>
      <w:rFonts w:ascii="Tahoma" w:hAnsi="Tahoma" w:cs="Times New Roman"/>
      <w:sz w:val="16"/>
    </w:rPr>
  </w:style>
  <w:style w:type="paragraph" w:customStyle="1" w:styleId="Listecouleur-Accent11">
    <w:name w:val="Liste couleur - Accent 11"/>
    <w:basedOn w:val="Normal"/>
    <w:uiPriority w:val="99"/>
    <w:rsid w:val="00B17807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rsid w:val="00602054"/>
    <w:rPr>
      <w:rFonts w:ascii="Calibri" w:hAnsi="Calibr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602054"/>
    <w:rPr>
      <w:rFonts w:ascii="Calibri" w:hAnsi="Calibri" w:cs="Times New Roman"/>
      <w:sz w:val="21"/>
      <w:lang w:eastAsia="en-US"/>
    </w:rPr>
  </w:style>
  <w:style w:type="character" w:styleId="Lienhypertexte">
    <w:name w:val="Hyperlink"/>
    <w:basedOn w:val="Policepardfaut"/>
    <w:uiPriority w:val="99"/>
    <w:rsid w:val="00B0333D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1407E9"/>
    <w:pPr>
      <w:ind w:left="708"/>
    </w:pPr>
  </w:style>
  <w:style w:type="paragraph" w:styleId="NormalWeb">
    <w:name w:val="Normal (Web)"/>
    <w:basedOn w:val="Normal"/>
    <w:uiPriority w:val="99"/>
    <w:rsid w:val="00E4197C"/>
    <w:pPr>
      <w:spacing w:before="100" w:beforeAutospacing="1" w:after="100" w:afterAutospacing="1"/>
    </w:pPr>
  </w:style>
  <w:style w:type="character" w:customStyle="1" w:styleId="hps">
    <w:name w:val="hps"/>
    <w:basedOn w:val="Policepardfaut"/>
    <w:rsid w:val="00711A83"/>
    <w:rPr>
      <w:rFonts w:cs="Times New Roman"/>
    </w:rPr>
  </w:style>
  <w:style w:type="paragraph" w:customStyle="1" w:styleId="spip">
    <w:name w:val="spip"/>
    <w:basedOn w:val="Normal"/>
    <w:uiPriority w:val="99"/>
    <w:rsid w:val="00542C2E"/>
    <w:pPr>
      <w:spacing w:before="100" w:beforeAutospacing="1" w:after="100" w:afterAutospacing="1"/>
    </w:pPr>
  </w:style>
  <w:style w:type="character" w:customStyle="1" w:styleId="shorttext">
    <w:name w:val="short_text"/>
    <w:basedOn w:val="Policepardfaut"/>
    <w:uiPriority w:val="99"/>
    <w:rsid w:val="00FC5F19"/>
    <w:rPr>
      <w:rFonts w:cs="Times New Roman"/>
    </w:rPr>
  </w:style>
  <w:style w:type="character" w:customStyle="1" w:styleId="il">
    <w:name w:val="il"/>
    <w:basedOn w:val="Policepardfaut"/>
    <w:uiPriority w:val="99"/>
    <w:rsid w:val="003B46B3"/>
    <w:rPr>
      <w:rFonts w:cs="Times New Roman"/>
    </w:rPr>
  </w:style>
  <w:style w:type="paragraph" w:customStyle="1" w:styleId="Default">
    <w:name w:val="Default"/>
    <w:rsid w:val="00877F7B"/>
    <w:pPr>
      <w:autoSpaceDE w:val="0"/>
      <w:autoSpaceDN w:val="0"/>
      <w:adjustRightInd w:val="0"/>
    </w:pPr>
    <w:rPr>
      <w:rFonts w:ascii="Segoe Print" w:eastAsiaTheme="minorHAnsi" w:hAnsi="Segoe Print" w:cs="Segoe Print"/>
      <w:color w:val="000000"/>
      <w:sz w:val="24"/>
      <w:szCs w:val="24"/>
      <w:lang w:val="fr-FR" w:eastAsia="en-US"/>
    </w:rPr>
  </w:style>
  <w:style w:type="character" w:styleId="lev">
    <w:name w:val="Strong"/>
    <w:basedOn w:val="Policepardfaut"/>
    <w:uiPriority w:val="22"/>
    <w:qFormat/>
    <w:locked/>
    <w:rsid w:val="00B170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3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tel:77-640-13-73//705790851" TargetMode="External"/><Relationship Id="rId18" Type="http://schemas.openxmlformats.org/officeDocument/2006/relationships/hyperlink" Target="mailto:dominique.laure@grdr.org" TargetMode="External"/><Relationship Id="rId26" Type="http://schemas.openxmlformats.org/officeDocument/2006/relationships/hyperlink" Target="mailto:ongalladiene@gmail.com" TargetMode="External"/><Relationship Id="rId39" Type="http://schemas.openxmlformats.org/officeDocument/2006/relationships/hyperlink" Target="mailto:elmdiongue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dmsenegal@secours-islamique.org" TargetMode="External"/><Relationship Id="rId34" Type="http://schemas.openxmlformats.org/officeDocument/2006/relationships/hyperlink" Target="mailto:abong2000@yahoo.fr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mailto:barooumy3@gmail.com" TargetMode="External"/><Relationship Id="rId17" Type="http://schemas.openxmlformats.org/officeDocument/2006/relationships/hyperlink" Target="mailto:ndurdris@yahoo.fr" TargetMode="External"/><Relationship Id="rId25" Type="http://schemas.openxmlformats.org/officeDocument/2006/relationships/hyperlink" Target="mailto:dekkiltefess@yahoo.fr" TargetMode="External"/><Relationship Id="rId33" Type="http://schemas.openxmlformats.org/officeDocument/2006/relationships/hyperlink" Target="mailto:bandague@yahoo.fr" TargetMode="External"/><Relationship Id="rId38" Type="http://schemas.openxmlformats.org/officeDocument/2006/relationships/hyperlink" Target="mailto:asodia.senegal.th@gmail.co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deseducation@yahoo.fr" TargetMode="External"/><Relationship Id="rId20" Type="http://schemas.openxmlformats.org/officeDocument/2006/relationships/hyperlink" Target="mailto:asupafrique@yahoo.fr" TargetMode="External"/><Relationship Id="rId29" Type="http://schemas.openxmlformats.org/officeDocument/2006/relationships/hyperlink" Target="mailto:badiop@hki.org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ne.borsato@villagepilote.org" TargetMode="External"/><Relationship Id="rId24" Type="http://schemas.openxmlformats.org/officeDocument/2006/relationships/hyperlink" Target="mailto:ndourdris@yahoo.fr" TargetMode="External"/><Relationship Id="rId32" Type="http://schemas.openxmlformats.org/officeDocument/2006/relationships/hyperlink" Target="mailto:ambadini@yahoo.fr" TargetMode="External"/><Relationship Id="rId37" Type="http://schemas.openxmlformats.org/officeDocument/2006/relationships/hyperlink" Target="mailto:moustaphalosamb@yahoo.fr" TargetMode="External"/><Relationship Id="rId40" Type="http://schemas.openxmlformats.org/officeDocument/2006/relationships/hyperlink" Target="mailto:cisvadm@orange.sn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oordinationcpsmb@gmail.com" TargetMode="External"/><Relationship Id="rId23" Type="http://schemas.openxmlformats.org/officeDocument/2006/relationships/hyperlink" Target="mailto:cathylacolombe@yahoo.fr" TargetMode="External"/><Relationship Id="rId28" Type="http://schemas.openxmlformats.org/officeDocument/2006/relationships/hyperlink" Target="mailto:pasaba@adecom.org" TargetMode="External"/><Relationship Id="rId36" Type="http://schemas.openxmlformats.org/officeDocument/2006/relationships/hyperlink" Target="mailto:coumbalydiaw@acraccs.org" TargetMode="External"/><Relationship Id="rId10" Type="http://schemas.openxmlformats.org/officeDocument/2006/relationships/hyperlink" Target="mailto:laura.huard@villagepilote.org" TargetMode="External"/><Relationship Id="rId19" Type="http://schemas.openxmlformats.org/officeDocument/2006/relationships/hyperlink" Target="mailto:apraoartisans@yahoo.fr" TargetMode="External"/><Relationship Id="rId31" Type="http://schemas.openxmlformats.org/officeDocument/2006/relationships/hyperlink" Target="mailto:ipromadiop@gmail.com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cdrunet@gmail.com" TargetMode="External"/><Relationship Id="rId14" Type="http://schemas.openxmlformats.org/officeDocument/2006/relationships/hyperlink" Target="mailto:coumbadou@yahoo.fr" TargetMode="External"/><Relationship Id="rId22" Type="http://schemas.openxmlformats.org/officeDocument/2006/relationships/hyperlink" Target="mailto:adeseducation@yahoo.fr" TargetMode="External"/><Relationship Id="rId27" Type="http://schemas.openxmlformats.org/officeDocument/2006/relationships/hyperlink" Target="mailto:dsow@hki.org" TargetMode="External"/><Relationship Id="rId30" Type="http://schemas.openxmlformats.org/officeDocument/2006/relationships/hyperlink" Target="mailto:contact@pfongue.org" TargetMode="External"/><Relationship Id="rId35" Type="http://schemas.openxmlformats.org/officeDocument/2006/relationships/hyperlink" Target="mailto:remiparfait@gmail.com" TargetMode="External"/><Relationship Id="rId43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ion\AppData\Roaming\Microsoft\Templates\C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</Template>
  <TotalTime>1724</TotalTime>
  <Pages>4</Pages>
  <Words>1490</Words>
  <Characters>7199</Characters>
  <Application>Microsoft Office Word</Application>
  <DocSecurity>0</DocSecurity>
  <Lines>218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réunion de travail avec la FSAPH</vt:lpstr>
    </vt:vector>
  </TitlesOfParts>
  <Company>HP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réunion de travail avec la FSAPH</dc:title>
  <dc:creator>AS Trujillo</dc:creator>
  <cp:lastModifiedBy>ADMIN</cp:lastModifiedBy>
  <cp:revision>11</cp:revision>
  <cp:lastPrinted>2014-09-21T13:02:00Z</cp:lastPrinted>
  <dcterms:created xsi:type="dcterms:W3CDTF">2015-04-20T11:05:00Z</dcterms:created>
  <dcterms:modified xsi:type="dcterms:W3CDTF">2015-04-28T14:01:00Z</dcterms:modified>
</cp:coreProperties>
</file>